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1"/>
        <w:gridCol w:w="546"/>
        <w:gridCol w:w="4106"/>
        <w:gridCol w:w="546"/>
        <w:gridCol w:w="4123"/>
        <w:gridCol w:w="546"/>
      </w:tblGrid>
      <w:tr w:rsidR="00194571" w14:paraId="445EA410" w14:textId="77777777" w:rsidTr="333DCF3B">
        <w:tc>
          <w:tcPr>
            <w:tcW w:w="13948" w:type="dxa"/>
            <w:gridSpan w:val="6"/>
            <w:shd w:val="clear" w:color="auto" w:fill="F2F2F2" w:themeFill="background1" w:themeFillShade="F2"/>
          </w:tcPr>
          <w:p w14:paraId="17B636BD" w14:textId="1686362C" w:rsidR="00194571" w:rsidRPr="00194571" w:rsidRDefault="00194571" w:rsidP="001945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  <w:sz w:val="48"/>
                <w:szCs w:val="48"/>
              </w:rPr>
            </w:pPr>
            <w:r w:rsidRPr="00194571">
              <w:rPr>
                <w:rFonts w:ascii="Arial" w:hAnsi="Arial" w:cs="Arial"/>
                <w:b/>
                <w:bCs/>
                <w:noProof/>
                <w:sz w:val="48"/>
                <w:szCs w:val="48"/>
              </w:rPr>
              <w:t>PAISLEY PRINCIPLES</w:t>
            </w:r>
            <w:r w:rsidR="002B4919">
              <w:rPr>
                <w:rFonts w:ascii="Arial" w:hAnsi="Arial" w:cs="Arial"/>
                <w:b/>
                <w:bCs/>
                <w:noProof/>
                <w:sz w:val="48"/>
                <w:szCs w:val="48"/>
              </w:rPr>
              <w:br/>
            </w:r>
            <w:r w:rsidR="002B4919" w:rsidRPr="002B4919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We value every child in our community: we want them to aspire to the greatest things!</w:t>
            </w:r>
          </w:p>
        </w:tc>
      </w:tr>
      <w:tr w:rsidR="00CB5B1B" w14:paraId="73640F5A" w14:textId="77777777" w:rsidTr="333DCF3B">
        <w:tc>
          <w:tcPr>
            <w:tcW w:w="4081" w:type="dxa"/>
          </w:tcPr>
          <w:p w14:paraId="6A879D0E" w14:textId="62298C7E" w:rsidR="00CB5B1B" w:rsidRPr="00F56D3D" w:rsidRDefault="00566793" w:rsidP="00F56D3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F56D3D">
              <w:rPr>
                <w:rFonts w:ascii="Arial" w:hAnsi="Arial" w:cs="Arial"/>
                <w:b/>
                <w:bCs/>
                <w:sz w:val="40"/>
                <w:szCs w:val="40"/>
              </w:rPr>
              <w:t>BEHAVIOUR</w:t>
            </w:r>
          </w:p>
        </w:tc>
        <w:tc>
          <w:tcPr>
            <w:tcW w:w="546" w:type="dxa"/>
            <w:shd w:val="clear" w:color="auto" w:fill="F2F2F2" w:themeFill="background1" w:themeFillShade="F2"/>
          </w:tcPr>
          <w:p w14:paraId="6FA10C1B" w14:textId="2CA15448" w:rsidR="00CB5B1B" w:rsidRPr="00F56D3D" w:rsidRDefault="00BC5B8C" w:rsidP="00F56D3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442B089A" wp14:editId="41F5C97F">
                  <wp:extent cx="209550" cy="182717"/>
                  <wp:effectExtent l="0" t="0" r="0" b="8255"/>
                  <wp:docPr id="1" name="Picture 1" descr="Black check mark icon. Tick symbol in black color, Vector illustration for  web,mobile, and concept design. 6059254 Vector Art at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 check mark icon. Tick symbol in black color, Vector illustration for  web,mobile, and concept design. 6059254 Vector Art at Vecteez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30" t="12752" r="6013" b="19710"/>
                          <a:stretch/>
                        </pic:blipFill>
                        <pic:spPr bwMode="auto">
                          <a:xfrm>
                            <a:off x="0" y="0"/>
                            <a:ext cx="213183" cy="18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6" w:type="dxa"/>
          </w:tcPr>
          <w:p w14:paraId="105A68D7" w14:textId="491CBF44" w:rsidR="00CB5B1B" w:rsidRPr="00F56D3D" w:rsidRDefault="00BC6BB3" w:rsidP="00F56D3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F56D3D">
              <w:rPr>
                <w:rFonts w:ascii="Arial" w:hAnsi="Arial" w:cs="Arial"/>
                <w:b/>
                <w:bCs/>
                <w:sz w:val="40"/>
                <w:szCs w:val="40"/>
              </w:rPr>
              <w:t>TEACHING</w:t>
            </w:r>
          </w:p>
        </w:tc>
        <w:tc>
          <w:tcPr>
            <w:tcW w:w="546" w:type="dxa"/>
            <w:shd w:val="clear" w:color="auto" w:fill="F2F2F2" w:themeFill="background1" w:themeFillShade="F2"/>
          </w:tcPr>
          <w:p w14:paraId="7774AB7C" w14:textId="0D3FE6E7" w:rsidR="00CB5B1B" w:rsidRPr="00F56D3D" w:rsidRDefault="00BC5B8C" w:rsidP="00F56D3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6789F69F" wp14:editId="32C70F46">
                  <wp:extent cx="209550" cy="182717"/>
                  <wp:effectExtent l="0" t="0" r="0" b="8255"/>
                  <wp:docPr id="2" name="Picture 2" descr="Black check mark icon. Tick symbol in black color, Vector illustration for  web,mobile, and concept design. 6059254 Vector Art at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 check mark icon. Tick symbol in black color, Vector illustration for  web,mobile, and concept design. 6059254 Vector Art at Vecteez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30" t="12752" r="6013" b="19710"/>
                          <a:stretch/>
                        </pic:blipFill>
                        <pic:spPr bwMode="auto">
                          <a:xfrm>
                            <a:off x="0" y="0"/>
                            <a:ext cx="213183" cy="18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3" w:type="dxa"/>
          </w:tcPr>
          <w:p w14:paraId="51E3BAC4" w14:textId="01ED7506" w:rsidR="00CB5B1B" w:rsidRPr="00F56D3D" w:rsidRDefault="00DB2E26" w:rsidP="00F56D3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ENVIRONMENT</w:t>
            </w:r>
          </w:p>
        </w:tc>
        <w:tc>
          <w:tcPr>
            <w:tcW w:w="546" w:type="dxa"/>
            <w:shd w:val="clear" w:color="auto" w:fill="F2F2F2" w:themeFill="background1" w:themeFillShade="F2"/>
          </w:tcPr>
          <w:p w14:paraId="2880E1D2" w14:textId="19A1BE48" w:rsidR="00CB5B1B" w:rsidRDefault="00BC5B8C">
            <w:r>
              <w:rPr>
                <w:noProof/>
              </w:rPr>
              <w:drawing>
                <wp:inline distT="0" distB="0" distL="0" distR="0" wp14:anchorId="6D0D9F6E" wp14:editId="3EAA1F8B">
                  <wp:extent cx="209550" cy="182717"/>
                  <wp:effectExtent l="0" t="0" r="0" b="8255"/>
                  <wp:docPr id="3" name="Picture 3" descr="Black check mark icon. Tick symbol in black color, Vector illustration for  web,mobile, and concept design. 6059254 Vector Art at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 check mark icon. Tick symbol in black color, Vector illustration for  web,mobile, and concept design. 6059254 Vector Art at Vecteez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30" t="12752" r="6013" b="19710"/>
                          <a:stretch/>
                        </pic:blipFill>
                        <pic:spPr bwMode="auto">
                          <a:xfrm>
                            <a:off x="0" y="0"/>
                            <a:ext cx="213183" cy="18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5B1B" w14:paraId="34E5E3CA" w14:textId="77777777" w:rsidTr="333DCF3B">
        <w:tc>
          <w:tcPr>
            <w:tcW w:w="4081" w:type="dxa"/>
          </w:tcPr>
          <w:p w14:paraId="60ADD645" w14:textId="18BB48E1" w:rsidR="00CB5B1B" w:rsidRPr="00526A9D" w:rsidRDefault="00CB5B1B" w:rsidP="00526A9D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526A9D">
              <w:rPr>
                <w:rFonts w:ascii="Arial" w:hAnsi="Arial" w:cs="Arial"/>
                <w:sz w:val="28"/>
                <w:szCs w:val="28"/>
              </w:rPr>
              <w:t xml:space="preserve">Silent signals </w:t>
            </w:r>
            <w:r w:rsidR="00F56D3D" w:rsidRPr="00526A9D">
              <w:rPr>
                <w:rFonts w:ascii="Arial" w:hAnsi="Arial" w:cs="Arial"/>
                <w:sz w:val="28"/>
                <w:szCs w:val="28"/>
              </w:rPr>
              <w:br/>
            </w:r>
            <w:r w:rsidRPr="00526A9D">
              <w:rPr>
                <w:rFonts w:ascii="Arial" w:hAnsi="Arial" w:cs="Arial"/>
                <w:sz w:val="28"/>
                <w:szCs w:val="28"/>
              </w:rPr>
              <w:t>(</w:t>
            </w:r>
            <w:r w:rsidR="004B206A" w:rsidRPr="00526A9D">
              <w:rPr>
                <w:rFonts w:ascii="Arial" w:hAnsi="Arial" w:cs="Arial"/>
                <w:sz w:val="28"/>
                <w:szCs w:val="28"/>
              </w:rPr>
              <w:t xml:space="preserve">silent </w:t>
            </w:r>
            <w:r w:rsidRPr="00526A9D">
              <w:rPr>
                <w:rFonts w:ascii="Arial" w:hAnsi="Arial" w:cs="Arial"/>
                <w:sz w:val="28"/>
                <w:szCs w:val="28"/>
              </w:rPr>
              <w:t>stop and 3, 2, 1)</w:t>
            </w:r>
          </w:p>
        </w:tc>
        <w:tc>
          <w:tcPr>
            <w:tcW w:w="546" w:type="dxa"/>
            <w:shd w:val="clear" w:color="auto" w:fill="F2F2F2" w:themeFill="background1" w:themeFillShade="F2"/>
          </w:tcPr>
          <w:p w14:paraId="08020889" w14:textId="77777777" w:rsidR="00CB5B1B" w:rsidRDefault="00CB5B1B" w:rsidP="00F56D3D">
            <w:pPr>
              <w:spacing w:line="276" w:lineRule="auto"/>
            </w:pPr>
          </w:p>
        </w:tc>
        <w:tc>
          <w:tcPr>
            <w:tcW w:w="4106" w:type="dxa"/>
          </w:tcPr>
          <w:p w14:paraId="510E1FB9" w14:textId="01E5BA8B" w:rsidR="00CB5B1B" w:rsidRPr="000469E4" w:rsidRDefault="00526A9D" w:rsidP="00526A9D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0469E4">
              <w:rPr>
                <w:rFonts w:ascii="Arial" w:hAnsi="Arial" w:cs="Arial"/>
                <w:sz w:val="28"/>
                <w:szCs w:val="28"/>
              </w:rPr>
              <w:t xml:space="preserve">How / why / </w:t>
            </w:r>
            <w:proofErr w:type="gramStart"/>
            <w:r w:rsidRPr="000469E4">
              <w:rPr>
                <w:rFonts w:ascii="Arial" w:hAnsi="Arial" w:cs="Arial"/>
                <w:sz w:val="28"/>
                <w:szCs w:val="28"/>
              </w:rPr>
              <w:t xml:space="preserve">justify </w:t>
            </w:r>
            <w:r w:rsidR="000469E4">
              <w:rPr>
                <w:rFonts w:ascii="Arial" w:hAnsi="Arial" w:cs="Arial"/>
                <w:sz w:val="28"/>
                <w:szCs w:val="28"/>
              </w:rPr>
              <w:t>?</w:t>
            </w:r>
            <w:proofErr w:type="gramEnd"/>
          </w:p>
        </w:tc>
        <w:tc>
          <w:tcPr>
            <w:tcW w:w="546" w:type="dxa"/>
            <w:shd w:val="clear" w:color="auto" w:fill="F2F2F2" w:themeFill="background1" w:themeFillShade="F2"/>
          </w:tcPr>
          <w:p w14:paraId="25E3DFA4" w14:textId="77777777" w:rsidR="00CB5B1B" w:rsidRPr="000469E4" w:rsidRDefault="00CB5B1B" w:rsidP="00F56D3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23" w:type="dxa"/>
          </w:tcPr>
          <w:p w14:paraId="32074B7B" w14:textId="28A154E9" w:rsidR="00CB5B1B" w:rsidRPr="000469E4" w:rsidRDefault="00586FAC" w:rsidP="00586FA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0469E4">
              <w:rPr>
                <w:rFonts w:ascii="Arial" w:hAnsi="Arial" w:cs="Arial"/>
                <w:sz w:val="28"/>
                <w:szCs w:val="28"/>
              </w:rPr>
              <w:t xml:space="preserve">Clear surfaces, </w:t>
            </w:r>
            <w:proofErr w:type="gramStart"/>
            <w:r w:rsidRPr="000469E4">
              <w:rPr>
                <w:rFonts w:ascii="Arial" w:hAnsi="Arial" w:cs="Arial"/>
                <w:sz w:val="28"/>
                <w:szCs w:val="28"/>
              </w:rPr>
              <w:t>tables</w:t>
            </w:r>
            <w:proofErr w:type="gramEnd"/>
            <w:r w:rsidRPr="000469E4">
              <w:rPr>
                <w:rFonts w:ascii="Arial" w:hAnsi="Arial" w:cs="Arial"/>
                <w:sz w:val="28"/>
                <w:szCs w:val="28"/>
              </w:rPr>
              <w:t xml:space="preserve"> and floors</w:t>
            </w:r>
          </w:p>
        </w:tc>
        <w:tc>
          <w:tcPr>
            <w:tcW w:w="546" w:type="dxa"/>
            <w:shd w:val="clear" w:color="auto" w:fill="F2F2F2" w:themeFill="background1" w:themeFillShade="F2"/>
          </w:tcPr>
          <w:p w14:paraId="5CE76A4D" w14:textId="77777777" w:rsidR="00CB5B1B" w:rsidRDefault="00CB5B1B"/>
        </w:tc>
      </w:tr>
      <w:tr w:rsidR="00CB5B1B" w14:paraId="009DF97D" w14:textId="77777777" w:rsidTr="333DCF3B">
        <w:tc>
          <w:tcPr>
            <w:tcW w:w="4081" w:type="dxa"/>
          </w:tcPr>
          <w:p w14:paraId="726091B9" w14:textId="76E3E21B" w:rsidR="00CB5B1B" w:rsidRPr="00526A9D" w:rsidRDefault="00CB5B1B" w:rsidP="00526A9D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B516ED6">
              <w:rPr>
                <w:rFonts w:ascii="Arial" w:hAnsi="Arial" w:cs="Arial"/>
                <w:sz w:val="28"/>
                <w:szCs w:val="28"/>
              </w:rPr>
              <w:t xml:space="preserve">Positive appraising language </w:t>
            </w:r>
            <w:r>
              <w:br/>
            </w:r>
            <w:r w:rsidRPr="0B516ED6">
              <w:rPr>
                <w:rFonts w:ascii="Arial" w:hAnsi="Arial" w:cs="Arial"/>
                <w:sz w:val="28"/>
                <w:szCs w:val="28"/>
              </w:rPr>
              <w:t>(</w:t>
            </w:r>
            <w:r w:rsidRPr="0B516ED6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NO</w:t>
            </w:r>
            <w:r w:rsidRPr="0B516ED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B516ED6">
              <w:rPr>
                <w:rFonts w:ascii="Arial" w:hAnsi="Arial" w:cs="Arial"/>
                <w:sz w:val="28"/>
                <w:szCs w:val="28"/>
              </w:rPr>
              <w:t>shouting)</w:t>
            </w:r>
          </w:p>
        </w:tc>
        <w:tc>
          <w:tcPr>
            <w:tcW w:w="546" w:type="dxa"/>
            <w:shd w:val="clear" w:color="auto" w:fill="F2F2F2" w:themeFill="background1" w:themeFillShade="F2"/>
          </w:tcPr>
          <w:p w14:paraId="7DC36223" w14:textId="77777777" w:rsidR="00CB5B1B" w:rsidRDefault="00CB5B1B" w:rsidP="00F56D3D">
            <w:pPr>
              <w:spacing w:line="276" w:lineRule="auto"/>
            </w:pPr>
          </w:p>
        </w:tc>
        <w:tc>
          <w:tcPr>
            <w:tcW w:w="4106" w:type="dxa"/>
          </w:tcPr>
          <w:p w14:paraId="4B98C356" w14:textId="18DBB1A8" w:rsidR="00CB5B1B" w:rsidRPr="000469E4" w:rsidRDefault="0053062C" w:rsidP="0053062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0469E4">
              <w:rPr>
                <w:rFonts w:ascii="Arial" w:hAnsi="Arial" w:cs="Arial"/>
                <w:sz w:val="28"/>
                <w:szCs w:val="28"/>
              </w:rPr>
              <w:t>T</w:t>
            </w:r>
            <w:r w:rsidR="002F03C0" w:rsidRPr="000469E4">
              <w:rPr>
                <w:rFonts w:ascii="Arial" w:hAnsi="Arial" w:cs="Arial"/>
                <w:sz w:val="28"/>
                <w:szCs w:val="28"/>
              </w:rPr>
              <w:t>urn to your partner (talk)</w:t>
            </w:r>
          </w:p>
        </w:tc>
        <w:tc>
          <w:tcPr>
            <w:tcW w:w="546" w:type="dxa"/>
            <w:shd w:val="clear" w:color="auto" w:fill="F2F2F2" w:themeFill="background1" w:themeFillShade="F2"/>
          </w:tcPr>
          <w:p w14:paraId="3E8AA65D" w14:textId="77777777" w:rsidR="00CB5B1B" w:rsidRPr="000469E4" w:rsidRDefault="00CB5B1B" w:rsidP="00F56D3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23" w:type="dxa"/>
          </w:tcPr>
          <w:p w14:paraId="681D1BBE" w14:textId="2C5A82C2" w:rsidR="00CB5B1B" w:rsidRPr="000469E4" w:rsidRDefault="00E341D9" w:rsidP="00586FA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0469E4">
              <w:rPr>
                <w:rFonts w:ascii="Arial" w:hAnsi="Arial" w:cs="Arial"/>
                <w:sz w:val="28"/>
                <w:szCs w:val="28"/>
              </w:rPr>
              <w:t>Equipment accessible and stored</w:t>
            </w:r>
          </w:p>
        </w:tc>
        <w:tc>
          <w:tcPr>
            <w:tcW w:w="546" w:type="dxa"/>
            <w:shd w:val="clear" w:color="auto" w:fill="F2F2F2" w:themeFill="background1" w:themeFillShade="F2"/>
          </w:tcPr>
          <w:p w14:paraId="3FBE3FAF" w14:textId="77777777" w:rsidR="00CB5B1B" w:rsidRDefault="00CB5B1B"/>
        </w:tc>
      </w:tr>
      <w:tr w:rsidR="00CB5B1B" w14:paraId="50938367" w14:textId="77777777" w:rsidTr="333DCF3B">
        <w:tc>
          <w:tcPr>
            <w:tcW w:w="4081" w:type="dxa"/>
          </w:tcPr>
          <w:p w14:paraId="4778ECE1" w14:textId="422375BF" w:rsidR="00CB5B1B" w:rsidRPr="00526A9D" w:rsidRDefault="00CB5B1B" w:rsidP="00526A9D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526A9D">
              <w:rPr>
                <w:rFonts w:ascii="Arial" w:hAnsi="Arial" w:cs="Arial"/>
                <w:sz w:val="28"/>
                <w:szCs w:val="28"/>
              </w:rPr>
              <w:t xml:space="preserve">Quiet learning voices </w:t>
            </w:r>
            <w:r w:rsidRPr="00526A9D">
              <w:rPr>
                <w:rFonts w:ascii="Arial" w:hAnsi="Arial" w:cs="Arial"/>
                <w:sz w:val="28"/>
                <w:szCs w:val="28"/>
              </w:rPr>
              <w:br/>
              <w:t>(classrooms, corridors, lin</w:t>
            </w:r>
            <w:r w:rsidR="004540E9" w:rsidRPr="00526A9D">
              <w:rPr>
                <w:rFonts w:ascii="Arial" w:hAnsi="Arial" w:cs="Arial"/>
                <w:sz w:val="28"/>
                <w:szCs w:val="28"/>
              </w:rPr>
              <w:t>ing up</w:t>
            </w:r>
            <w:r w:rsidRPr="00526A9D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546" w:type="dxa"/>
            <w:shd w:val="clear" w:color="auto" w:fill="F2F2F2" w:themeFill="background1" w:themeFillShade="F2"/>
          </w:tcPr>
          <w:p w14:paraId="05243D9F" w14:textId="77777777" w:rsidR="00CB5B1B" w:rsidRDefault="00CB5B1B" w:rsidP="00F56D3D">
            <w:pPr>
              <w:spacing w:line="276" w:lineRule="auto"/>
            </w:pPr>
          </w:p>
        </w:tc>
        <w:tc>
          <w:tcPr>
            <w:tcW w:w="4106" w:type="dxa"/>
          </w:tcPr>
          <w:p w14:paraId="5A5CBF72" w14:textId="7FD55081" w:rsidR="00CB5B1B" w:rsidRPr="000469E4" w:rsidRDefault="00AA17DC" w:rsidP="0053062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0469E4">
              <w:rPr>
                <w:rFonts w:ascii="Arial" w:hAnsi="Arial" w:cs="Arial"/>
                <w:sz w:val="28"/>
                <w:szCs w:val="28"/>
              </w:rPr>
              <w:t>Clear modelling (use flipchart, visualiser</w:t>
            </w:r>
            <w:r w:rsidR="00F522C0">
              <w:rPr>
                <w:rFonts w:ascii="Arial" w:hAnsi="Arial" w:cs="Arial"/>
                <w:sz w:val="28"/>
                <w:szCs w:val="28"/>
              </w:rPr>
              <w:t>, be practical)</w:t>
            </w:r>
          </w:p>
        </w:tc>
        <w:tc>
          <w:tcPr>
            <w:tcW w:w="546" w:type="dxa"/>
            <w:shd w:val="clear" w:color="auto" w:fill="F2F2F2" w:themeFill="background1" w:themeFillShade="F2"/>
          </w:tcPr>
          <w:p w14:paraId="33296B94" w14:textId="77777777" w:rsidR="00CB5B1B" w:rsidRPr="000469E4" w:rsidRDefault="00CB5B1B" w:rsidP="00F56D3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23" w:type="dxa"/>
          </w:tcPr>
          <w:p w14:paraId="5710ED92" w14:textId="62B84A65" w:rsidR="00CB5B1B" w:rsidRPr="000469E4" w:rsidRDefault="001821BE" w:rsidP="00E341D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B516ED6">
              <w:rPr>
                <w:rFonts w:ascii="Arial" w:hAnsi="Arial" w:cs="Arial"/>
                <w:sz w:val="28"/>
                <w:szCs w:val="28"/>
              </w:rPr>
              <w:t xml:space="preserve">All displays ‘mounted’ and in use  </w:t>
            </w:r>
          </w:p>
        </w:tc>
        <w:tc>
          <w:tcPr>
            <w:tcW w:w="546" w:type="dxa"/>
            <w:shd w:val="clear" w:color="auto" w:fill="F2F2F2" w:themeFill="background1" w:themeFillShade="F2"/>
          </w:tcPr>
          <w:p w14:paraId="3F76EDF4" w14:textId="77777777" w:rsidR="00CB5B1B" w:rsidRDefault="00CB5B1B"/>
        </w:tc>
      </w:tr>
      <w:tr w:rsidR="00CB5B1B" w14:paraId="21101E72" w14:textId="77777777" w:rsidTr="333DCF3B">
        <w:tc>
          <w:tcPr>
            <w:tcW w:w="4081" w:type="dxa"/>
          </w:tcPr>
          <w:p w14:paraId="4624F77C" w14:textId="63BC9741" w:rsidR="00CB5B1B" w:rsidRPr="00526A9D" w:rsidRDefault="00CB5B1B" w:rsidP="00526A9D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B516ED6">
              <w:rPr>
                <w:rFonts w:ascii="Arial" w:hAnsi="Arial" w:cs="Arial"/>
                <w:sz w:val="28"/>
                <w:szCs w:val="28"/>
              </w:rPr>
              <w:t xml:space="preserve">High expectations – </w:t>
            </w:r>
            <w:r w:rsidRPr="0B516ED6">
              <w:rPr>
                <w:rFonts w:ascii="Arial" w:hAnsi="Arial" w:cs="Arial"/>
                <w:b/>
                <w:bCs/>
                <w:color w:val="FFC000" w:themeColor="accent4"/>
                <w:sz w:val="28"/>
                <w:szCs w:val="28"/>
              </w:rPr>
              <w:t>golden rules</w:t>
            </w:r>
            <w:r w:rsidRPr="0B516ED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Pr="0B516ED6">
              <w:rPr>
                <w:rFonts w:ascii="Arial" w:hAnsi="Arial" w:cs="Arial"/>
                <w:sz w:val="28"/>
                <w:szCs w:val="28"/>
              </w:rPr>
              <w:t>at all times</w:t>
            </w:r>
            <w:proofErr w:type="gramEnd"/>
          </w:p>
        </w:tc>
        <w:tc>
          <w:tcPr>
            <w:tcW w:w="546" w:type="dxa"/>
            <w:shd w:val="clear" w:color="auto" w:fill="F2F2F2" w:themeFill="background1" w:themeFillShade="F2"/>
          </w:tcPr>
          <w:p w14:paraId="13372D8F" w14:textId="77777777" w:rsidR="00CB5B1B" w:rsidRDefault="00CB5B1B" w:rsidP="00F56D3D">
            <w:pPr>
              <w:spacing w:line="276" w:lineRule="auto"/>
            </w:pPr>
          </w:p>
        </w:tc>
        <w:tc>
          <w:tcPr>
            <w:tcW w:w="4106" w:type="dxa"/>
          </w:tcPr>
          <w:p w14:paraId="46DB94CD" w14:textId="0B13B6C5" w:rsidR="00CB5B1B" w:rsidRPr="000469E4" w:rsidRDefault="00F522C0" w:rsidP="0053062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4A6AA588">
              <w:rPr>
                <w:rFonts w:ascii="Arial" w:hAnsi="Arial" w:cs="Arial"/>
                <w:sz w:val="28"/>
                <w:szCs w:val="28"/>
              </w:rPr>
              <w:t>Use of d</w:t>
            </w:r>
            <w:r w:rsidR="00AA17DC" w:rsidRPr="4A6AA588">
              <w:rPr>
                <w:rFonts w:ascii="Arial" w:hAnsi="Arial" w:cs="Arial"/>
                <w:sz w:val="28"/>
                <w:szCs w:val="28"/>
              </w:rPr>
              <w:t xml:space="preserve">ifferent voice levels </w:t>
            </w:r>
          </w:p>
        </w:tc>
        <w:tc>
          <w:tcPr>
            <w:tcW w:w="546" w:type="dxa"/>
            <w:shd w:val="clear" w:color="auto" w:fill="F2F2F2" w:themeFill="background1" w:themeFillShade="F2"/>
          </w:tcPr>
          <w:p w14:paraId="70E84BBE" w14:textId="77777777" w:rsidR="00CB5B1B" w:rsidRPr="000469E4" w:rsidRDefault="00CB5B1B" w:rsidP="00F56D3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23" w:type="dxa"/>
          </w:tcPr>
          <w:p w14:paraId="1AAEBEF9" w14:textId="68D1E6D3" w:rsidR="00CB5B1B" w:rsidRPr="000469E4" w:rsidRDefault="4A6AA588" w:rsidP="4A6AA58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4A6AA588">
              <w:rPr>
                <w:rFonts w:ascii="Arial" w:hAnsi="Arial" w:cs="Arial"/>
                <w:sz w:val="28"/>
                <w:szCs w:val="28"/>
              </w:rPr>
              <w:t xml:space="preserve">Book corner is tidy, </w:t>
            </w:r>
            <w:proofErr w:type="gramStart"/>
            <w:r w:rsidRPr="4A6AA588">
              <w:rPr>
                <w:rFonts w:ascii="Arial" w:hAnsi="Arial" w:cs="Arial"/>
                <w:sz w:val="28"/>
                <w:szCs w:val="28"/>
              </w:rPr>
              <w:t>presentable</w:t>
            </w:r>
            <w:proofErr w:type="gramEnd"/>
            <w:r w:rsidRPr="4A6AA588">
              <w:rPr>
                <w:rFonts w:ascii="Arial" w:hAnsi="Arial" w:cs="Arial"/>
                <w:sz w:val="28"/>
                <w:szCs w:val="28"/>
              </w:rPr>
              <w:t xml:space="preserve"> and accessible</w:t>
            </w:r>
          </w:p>
        </w:tc>
        <w:tc>
          <w:tcPr>
            <w:tcW w:w="546" w:type="dxa"/>
            <w:shd w:val="clear" w:color="auto" w:fill="F2F2F2" w:themeFill="background1" w:themeFillShade="F2"/>
          </w:tcPr>
          <w:p w14:paraId="3CE10F2E" w14:textId="77777777" w:rsidR="00CB5B1B" w:rsidRDefault="00CB5B1B"/>
        </w:tc>
      </w:tr>
      <w:tr w:rsidR="00CB5B1B" w14:paraId="1AF5AFD5" w14:textId="77777777" w:rsidTr="333DCF3B">
        <w:tc>
          <w:tcPr>
            <w:tcW w:w="4081" w:type="dxa"/>
          </w:tcPr>
          <w:p w14:paraId="026CC0E0" w14:textId="1CA6EC84" w:rsidR="00CB5B1B" w:rsidRPr="00526A9D" w:rsidRDefault="00CB5B1B" w:rsidP="00526A9D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526A9D">
              <w:rPr>
                <w:rFonts w:ascii="Arial" w:hAnsi="Arial" w:cs="Arial"/>
                <w:sz w:val="28"/>
                <w:szCs w:val="28"/>
              </w:rPr>
              <w:t>House points and behaviour ladder at every opportunity!</w:t>
            </w:r>
          </w:p>
        </w:tc>
        <w:tc>
          <w:tcPr>
            <w:tcW w:w="546" w:type="dxa"/>
            <w:shd w:val="clear" w:color="auto" w:fill="F2F2F2" w:themeFill="background1" w:themeFillShade="F2"/>
          </w:tcPr>
          <w:p w14:paraId="21301377" w14:textId="77777777" w:rsidR="00CB5B1B" w:rsidRDefault="00CB5B1B" w:rsidP="00F56D3D">
            <w:pPr>
              <w:spacing w:line="276" w:lineRule="auto"/>
            </w:pPr>
          </w:p>
        </w:tc>
        <w:tc>
          <w:tcPr>
            <w:tcW w:w="4106" w:type="dxa"/>
          </w:tcPr>
          <w:p w14:paraId="4C6777A7" w14:textId="6B2DC68C" w:rsidR="00CB5B1B" w:rsidRPr="00F522C0" w:rsidRDefault="00F522C0" w:rsidP="00F522C0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4A6AA588">
              <w:rPr>
                <w:rFonts w:ascii="Arial" w:hAnsi="Arial" w:cs="Arial"/>
                <w:sz w:val="28"/>
                <w:szCs w:val="28"/>
              </w:rPr>
              <w:t>Timed activities and high expectations</w:t>
            </w:r>
          </w:p>
        </w:tc>
        <w:tc>
          <w:tcPr>
            <w:tcW w:w="546" w:type="dxa"/>
            <w:shd w:val="clear" w:color="auto" w:fill="F2F2F2" w:themeFill="background1" w:themeFillShade="F2"/>
          </w:tcPr>
          <w:p w14:paraId="38660DB9" w14:textId="77777777" w:rsidR="00CB5B1B" w:rsidRDefault="00CB5B1B" w:rsidP="00F56D3D">
            <w:pPr>
              <w:spacing w:line="276" w:lineRule="auto"/>
            </w:pPr>
          </w:p>
        </w:tc>
        <w:tc>
          <w:tcPr>
            <w:tcW w:w="4123" w:type="dxa"/>
          </w:tcPr>
          <w:p w14:paraId="67001CD5" w14:textId="7120CCCB" w:rsidR="00CB5B1B" w:rsidRDefault="4A6AA588" w:rsidP="4A6AA58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eastAsiaTheme="minorEastAsia"/>
              </w:rPr>
            </w:pPr>
            <w:r w:rsidRPr="333DCF3B">
              <w:rPr>
                <w:rFonts w:ascii="Arial" w:eastAsia="Arial" w:hAnsi="Arial" w:cs="Arial"/>
                <w:sz w:val="28"/>
                <w:szCs w:val="28"/>
              </w:rPr>
              <w:t>Seating plans for all</w:t>
            </w:r>
            <w:r w:rsidR="00CB5B1B">
              <w:br/>
            </w:r>
            <w:r w:rsidRPr="333DCF3B">
              <w:rPr>
                <w:rFonts w:ascii="Arial" w:eastAsia="Arial" w:hAnsi="Arial" w:cs="Arial"/>
                <w:sz w:val="28"/>
                <w:szCs w:val="28"/>
              </w:rPr>
              <w:t xml:space="preserve">KS2 </w:t>
            </w:r>
            <w:r w:rsidR="482AAAAE" w:rsidRPr="333DCF3B">
              <w:rPr>
                <w:rFonts w:ascii="Arial" w:eastAsia="Arial" w:hAnsi="Arial" w:cs="Arial"/>
                <w:sz w:val="28"/>
                <w:szCs w:val="28"/>
              </w:rPr>
              <w:t xml:space="preserve">seated in </w:t>
            </w:r>
            <w:r w:rsidRPr="333DCF3B">
              <w:rPr>
                <w:rFonts w:ascii="Arial" w:eastAsia="Arial" w:hAnsi="Arial" w:cs="Arial"/>
                <w:sz w:val="28"/>
                <w:szCs w:val="28"/>
              </w:rPr>
              <w:t xml:space="preserve">rows </w:t>
            </w:r>
            <w:r w:rsidR="00CB5B1B">
              <w:br/>
            </w:r>
          </w:p>
          <w:p w14:paraId="3E2933B2" w14:textId="7C5AA9E8" w:rsidR="00CB5B1B" w:rsidRDefault="00CB5B1B" w:rsidP="4A6AA588">
            <w:pPr>
              <w:spacing w:line="276" w:lineRule="auto"/>
            </w:pPr>
          </w:p>
        </w:tc>
        <w:tc>
          <w:tcPr>
            <w:tcW w:w="546" w:type="dxa"/>
            <w:shd w:val="clear" w:color="auto" w:fill="F2F2F2" w:themeFill="background1" w:themeFillShade="F2"/>
          </w:tcPr>
          <w:p w14:paraId="44F82933" w14:textId="67459601" w:rsidR="00CB5B1B" w:rsidRDefault="00CB5B1B"/>
          <w:p w14:paraId="4DB10410" w14:textId="23C2DE96" w:rsidR="00CB5B1B" w:rsidRDefault="00CB5B1B" w:rsidP="4A6AA588"/>
        </w:tc>
      </w:tr>
    </w:tbl>
    <w:p w14:paraId="05FB7AD3" w14:textId="77777777" w:rsidR="00CB5B1B" w:rsidRDefault="00CB5B1B"/>
    <w:sectPr w:rsidR="00CB5B1B" w:rsidSect="00CB5B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1BC1"/>
    <w:multiLevelType w:val="hybridMultilevel"/>
    <w:tmpl w:val="2EAE40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F42F0"/>
    <w:multiLevelType w:val="hybridMultilevel"/>
    <w:tmpl w:val="637E3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6539E"/>
    <w:multiLevelType w:val="hybridMultilevel"/>
    <w:tmpl w:val="59081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92362"/>
    <w:multiLevelType w:val="hybridMultilevel"/>
    <w:tmpl w:val="BD54E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71A97"/>
    <w:multiLevelType w:val="hybridMultilevel"/>
    <w:tmpl w:val="A5D091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10583928">
    <w:abstractNumId w:val="0"/>
  </w:num>
  <w:num w:numId="2" w16cid:durableId="1763530633">
    <w:abstractNumId w:val="3"/>
  </w:num>
  <w:num w:numId="3" w16cid:durableId="482433386">
    <w:abstractNumId w:val="4"/>
  </w:num>
  <w:num w:numId="4" w16cid:durableId="2092702472">
    <w:abstractNumId w:val="1"/>
  </w:num>
  <w:num w:numId="5" w16cid:durableId="6434623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B1B"/>
    <w:rsid w:val="000469E4"/>
    <w:rsid w:val="0005361A"/>
    <w:rsid w:val="001821BE"/>
    <w:rsid w:val="00194571"/>
    <w:rsid w:val="002B4919"/>
    <w:rsid w:val="002F03C0"/>
    <w:rsid w:val="004540E9"/>
    <w:rsid w:val="004B206A"/>
    <w:rsid w:val="00526A9D"/>
    <w:rsid w:val="0053062C"/>
    <w:rsid w:val="00566793"/>
    <w:rsid w:val="00586FAC"/>
    <w:rsid w:val="00666DC8"/>
    <w:rsid w:val="00AA17DC"/>
    <w:rsid w:val="00BC5B8C"/>
    <w:rsid w:val="00BC6BB3"/>
    <w:rsid w:val="00CB5B1B"/>
    <w:rsid w:val="00DB2E26"/>
    <w:rsid w:val="00E341D9"/>
    <w:rsid w:val="00F10E9A"/>
    <w:rsid w:val="00F522C0"/>
    <w:rsid w:val="00F545E6"/>
    <w:rsid w:val="00F56D3D"/>
    <w:rsid w:val="0B516ED6"/>
    <w:rsid w:val="0FDB748A"/>
    <w:rsid w:val="15C17F05"/>
    <w:rsid w:val="2195563B"/>
    <w:rsid w:val="2331269C"/>
    <w:rsid w:val="2668C75E"/>
    <w:rsid w:val="2B231024"/>
    <w:rsid w:val="333DCF3B"/>
    <w:rsid w:val="33DD52B4"/>
    <w:rsid w:val="482AAAAE"/>
    <w:rsid w:val="4A6AA588"/>
    <w:rsid w:val="58778398"/>
    <w:rsid w:val="6361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0C79F"/>
  <w15:chartTrackingRefBased/>
  <w15:docId w15:val="{04C8F1E4-2446-41F1-98EA-8A4FC1EB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5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5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J Danson</dc:creator>
  <cp:keywords/>
  <dc:description/>
  <cp:lastModifiedBy>Mr J Danson</cp:lastModifiedBy>
  <cp:revision>2</cp:revision>
  <dcterms:created xsi:type="dcterms:W3CDTF">2023-02-05T12:10:00Z</dcterms:created>
  <dcterms:modified xsi:type="dcterms:W3CDTF">2023-02-05T12:10:00Z</dcterms:modified>
</cp:coreProperties>
</file>