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3067"/>
        <w:gridCol w:w="8"/>
        <w:gridCol w:w="3067"/>
        <w:gridCol w:w="8"/>
        <w:gridCol w:w="3067"/>
        <w:gridCol w:w="8"/>
        <w:gridCol w:w="3067"/>
        <w:gridCol w:w="8"/>
        <w:gridCol w:w="3067"/>
        <w:gridCol w:w="8"/>
      </w:tblGrid>
      <w:tr w:rsidR="00182FD3" w:rsidRPr="00182FD3" w14:paraId="12B34ADC" w14:textId="77777777" w:rsidTr="3828F0F0">
        <w:trPr>
          <w:gridBefore w:val="1"/>
          <w:wBefore w:w="8" w:type="dxa"/>
        </w:trPr>
        <w:tc>
          <w:tcPr>
            <w:tcW w:w="153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755755BA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000556A8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Music</w:t>
            </w:r>
          </w:p>
        </w:tc>
      </w:tr>
      <w:tr w:rsidR="00182FD3" w:rsidRPr="00182FD3" w14:paraId="561F3B40" w14:textId="77777777" w:rsidTr="3828F0F0">
        <w:trPr>
          <w:gridBefore w:val="1"/>
          <w:wBefore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3828F0F0">
        <w:trPr>
          <w:gridAfter w:val="1"/>
          <w:wAfter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0DAEC" w14:textId="7484C965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Pupils learn to read and interpret basic music notation.</w:t>
            </w:r>
            <w:r w:rsidR="0329EFA3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For example, Year 4 pupils read notation for the glockens</w:t>
            </w:r>
            <w:r w:rsidR="0B4587BE" w:rsidRPr="5DA1414F">
              <w:rPr>
                <w:rFonts w:eastAsia="Times New Roman"/>
                <w:sz w:val="24"/>
                <w:szCs w:val="24"/>
                <w:lang w:eastAsia="en-GB"/>
              </w:rPr>
              <w:t>piel.</w:t>
            </w:r>
            <w:r w:rsidR="00182FD3" w:rsidRPr="5DA1414F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>
              <w:br/>
            </w:r>
            <w:r w:rsidR="00182FD3" w:rsidRPr="5DA1414F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B4CF3" w14:textId="6225B3C3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Children can listen, </w:t>
            </w:r>
            <w:proofErr w:type="gramStart"/>
            <w:r w:rsidRPr="5DA1414F">
              <w:rPr>
                <w:rFonts w:eastAsia="Times New Roman"/>
                <w:sz w:val="24"/>
                <w:szCs w:val="24"/>
                <w:lang w:eastAsia="en-GB"/>
              </w:rPr>
              <w:t>understand</w:t>
            </w:r>
            <w:proofErr w:type="gramEnd"/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and respond to instruction</w:t>
            </w:r>
            <w:r w:rsidR="61B17114" w:rsidRPr="5DA1414F">
              <w:rPr>
                <w:rFonts w:eastAsia="Times New Roman"/>
                <w:sz w:val="24"/>
                <w:szCs w:val="24"/>
                <w:lang w:eastAsia="en-GB"/>
              </w:rPr>
              <w:t>, for example during the weekly Charanga music lesson.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3EF79" w14:textId="11662E5A" w:rsidR="00182FD3" w:rsidRPr="00FE6326" w:rsidRDefault="007F286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Children enjoy singing and performing together</w:t>
            </w:r>
            <w:r w:rsidR="10B92356" w:rsidRPr="5DA1414F">
              <w:rPr>
                <w:rFonts w:eastAsia="Times New Roman"/>
                <w:sz w:val="24"/>
                <w:szCs w:val="24"/>
                <w:lang w:eastAsia="en-GB"/>
              </w:rPr>
              <w:t>, for example during assemblies and in weekly class music lessons.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F610" w14:textId="7DC57575" w:rsidR="00182FD3" w:rsidRPr="00FE6326" w:rsidRDefault="00FE6326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Children evaluate their own performance with </w:t>
            </w:r>
            <w:proofErr w:type="gramStart"/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peers, </w:t>
            </w:r>
            <w:r w:rsidR="5E5D38CA" w:rsidRPr="5DA1414F">
              <w:rPr>
                <w:rFonts w:eastAsia="Times New Roman"/>
                <w:sz w:val="24"/>
                <w:szCs w:val="24"/>
                <w:lang w:eastAsia="en-GB"/>
              </w:rPr>
              <w:t>and</w:t>
            </w:r>
            <w:proofErr w:type="gramEnd"/>
            <w:r w:rsidR="5E5D38CA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make improvements</w:t>
            </w:r>
            <w:r w:rsidR="22E4823E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in weekly music lessons.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A7618" w14:textId="61B96DBF" w:rsidR="00182FD3" w:rsidRPr="00FE6326" w:rsidRDefault="00FE6326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Children respect everyone’s contributions</w:t>
            </w:r>
            <w:r w:rsidR="3FEF96D0" w:rsidRPr="5DA1414F">
              <w:rPr>
                <w:rFonts w:eastAsia="Times New Roman"/>
                <w:sz w:val="24"/>
                <w:szCs w:val="24"/>
                <w:lang w:eastAsia="en-GB"/>
              </w:rPr>
              <w:t>, for example when they listen to peers in weekly music lessons.</w:t>
            </w:r>
          </w:p>
        </w:tc>
      </w:tr>
      <w:tr w:rsidR="00182FD3" w:rsidRPr="00182FD3" w14:paraId="5980FDB5" w14:textId="77777777" w:rsidTr="3828F0F0">
        <w:trPr>
          <w:gridAfter w:val="1"/>
          <w:wAfter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4617D315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Children read lyrics of songs</w:t>
            </w:r>
            <w:r w:rsidR="10501A27" w:rsidRPr="5DA1414F">
              <w:rPr>
                <w:rFonts w:eastAsia="Times New Roman"/>
                <w:sz w:val="24"/>
                <w:szCs w:val="24"/>
                <w:lang w:eastAsia="en-GB"/>
              </w:rPr>
              <w:t>, for example during festivals, in assemblies and during weekly music lessons</w:t>
            </w:r>
            <w:r w:rsidRPr="5DA1414F">
              <w:rPr>
                <w:rFonts w:eastAsia="Times New Roman"/>
                <w:sz w:val="24"/>
                <w:szCs w:val="24"/>
                <w:lang w:eastAsia="en-GB"/>
              </w:rPr>
              <w:t>.</w:t>
            </w:r>
            <w:r w:rsidR="00182FD3" w:rsidRPr="5DA1414F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>
              <w:br/>
            </w:r>
            <w:r w:rsidR="00182FD3" w:rsidRPr="5DA1414F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C5CCE" w14:textId="2A1812E3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Pupils learn technical vocabulary </w:t>
            </w:r>
            <w:r w:rsidR="007F2863" w:rsidRPr="3828F0F0">
              <w:rPr>
                <w:rFonts w:eastAsia="Times New Roman"/>
                <w:sz w:val="24"/>
                <w:szCs w:val="24"/>
                <w:lang w:eastAsia="en-GB"/>
              </w:rPr>
              <w:t>by following the Charanga scheme</w:t>
            </w:r>
            <w:r w:rsidR="57F6A266" w:rsidRPr="3828F0F0">
              <w:rPr>
                <w:rFonts w:eastAsia="Times New Roman"/>
                <w:sz w:val="24"/>
                <w:szCs w:val="24"/>
                <w:lang w:eastAsia="en-GB"/>
              </w:rPr>
              <w:t>, for exampl</w:t>
            </w:r>
            <w:r w:rsidR="7468FE3A" w:rsidRPr="3828F0F0">
              <w:rPr>
                <w:rFonts w:eastAsia="Times New Roman"/>
                <w:sz w:val="24"/>
                <w:szCs w:val="24"/>
                <w:lang w:eastAsia="en-GB"/>
              </w:rPr>
              <w:t>e,</w:t>
            </w:r>
            <w:r w:rsidR="57F6A266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the words</w:t>
            </w:r>
            <w:r w:rsidR="67138C7A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67138C7A" w:rsidRPr="3828F0F0">
              <w:rPr>
                <w:rFonts w:eastAsia="Times New Roman"/>
                <w:sz w:val="24"/>
                <w:szCs w:val="24"/>
                <w:lang w:eastAsia="en-GB"/>
              </w:rPr>
              <w:t>r</w:t>
            </w:r>
            <w:r w:rsidR="67138C7A" w:rsidRPr="3828F0F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hythm, </w:t>
            </w:r>
            <w:r w:rsidR="57F6A266" w:rsidRPr="3828F0F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tempo</w:t>
            </w:r>
            <w:proofErr w:type="gramEnd"/>
            <w:r w:rsidR="57F6A266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and </w:t>
            </w:r>
            <w:r w:rsidR="57F6A266" w:rsidRPr="3828F0F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pulse</w:t>
            </w:r>
            <w:r w:rsidR="007F2863" w:rsidRPr="3828F0F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10235" w14:textId="1A728E91" w:rsidR="00182FD3" w:rsidRPr="00FE6326" w:rsidRDefault="007F286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>Children enjoy singing and performing to an audience</w:t>
            </w:r>
            <w:r w:rsidR="78A42FCD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, for example during </w:t>
            </w:r>
            <w:r w:rsidR="3CD33A0A" w:rsidRPr="3828F0F0">
              <w:rPr>
                <w:rFonts w:eastAsia="Times New Roman"/>
                <w:sz w:val="24"/>
                <w:szCs w:val="24"/>
                <w:lang w:eastAsia="en-GB"/>
              </w:rPr>
              <w:t>class and choir performances</w:t>
            </w:r>
            <w:r w:rsidR="51ADC5D3" w:rsidRPr="3828F0F0">
              <w:rPr>
                <w:rFonts w:eastAsia="Times New Roman"/>
                <w:sz w:val="24"/>
                <w:szCs w:val="24"/>
                <w:lang w:eastAsia="en-GB"/>
              </w:rPr>
              <w:t>, poetry recitals and music showcases.</w:t>
            </w:r>
            <w:r w:rsidR="3CD33A0A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8E03" w14:textId="173FDDC9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Pupils access and listen to quality songs and music through the Charanga music scheme.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ACC01" w14:textId="0541A921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All vulnerable pupils can take part in singing and music lessons.</w:t>
            </w:r>
          </w:p>
        </w:tc>
      </w:tr>
      <w:tr w:rsidR="00182FD3" w:rsidRPr="00182FD3" w14:paraId="395F8A76" w14:textId="77777777" w:rsidTr="3828F0F0">
        <w:trPr>
          <w:gridAfter w:val="1"/>
          <w:wAfter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D33" w14:textId="7BDE6327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Pupils read and express the rhythm, </w:t>
            </w:r>
            <w:proofErr w:type="gramStart"/>
            <w:r w:rsidRPr="3828F0F0">
              <w:rPr>
                <w:rFonts w:eastAsia="Times New Roman"/>
                <w:sz w:val="24"/>
                <w:szCs w:val="24"/>
                <w:lang w:eastAsia="en-GB"/>
              </w:rPr>
              <w:t>pulse</w:t>
            </w:r>
            <w:proofErr w:type="gramEnd"/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and beat of song, poetry and music.</w:t>
            </w:r>
            <w:r w:rsidR="3A1D046D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 Traditional tales are set to music.</w:t>
            </w:r>
            <w:r>
              <w:br/>
            </w:r>
            <w:r w:rsidR="00182FD3" w:rsidRPr="3828F0F0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FBC34" w14:textId="4E075211" w:rsidR="00182FD3" w:rsidRPr="00FE6326" w:rsidRDefault="007F2863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Pupils vocalise their reflections and evaluation of their own performances.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3E617" w14:textId="70D8BE62" w:rsidR="00182FD3" w:rsidRPr="00FE6326" w:rsidRDefault="007F286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Pupils follow rules in performing and timing to create a cohesive </w:t>
            </w:r>
            <w:proofErr w:type="gramStart"/>
            <w:r w:rsidRPr="3828F0F0">
              <w:rPr>
                <w:rFonts w:eastAsia="Times New Roman"/>
                <w:sz w:val="24"/>
                <w:szCs w:val="24"/>
                <w:lang w:eastAsia="en-GB"/>
              </w:rPr>
              <w:t>end product</w:t>
            </w:r>
            <w:proofErr w:type="gramEnd"/>
            <w:r w:rsidR="63BB6AEA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in the </w:t>
            </w:r>
            <w:r w:rsidR="3F7B368D" w:rsidRPr="3828F0F0">
              <w:rPr>
                <w:rFonts w:eastAsia="Times New Roman"/>
                <w:sz w:val="24"/>
                <w:szCs w:val="24"/>
                <w:lang w:eastAsia="en-GB"/>
              </w:rPr>
              <w:t>choir</w:t>
            </w:r>
            <w:r w:rsidR="758781DF" w:rsidRPr="3828F0F0">
              <w:rPr>
                <w:rFonts w:eastAsia="Times New Roman"/>
                <w:sz w:val="24"/>
                <w:szCs w:val="24"/>
                <w:lang w:eastAsia="en-GB"/>
              </w:rPr>
              <w:t>,</w:t>
            </w:r>
            <w:r w:rsidR="63BB6AEA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glockenspiel</w:t>
            </w:r>
            <w:r w:rsidR="4E26FBD7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and guitar</w:t>
            </w:r>
            <w:r w:rsidR="63BB6AEA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lessons.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ED9F9" w14:textId="6E6FE933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Practising singing and music performance encourages problem solving and resilience.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CE239" w14:textId="021579DF" w:rsidR="00182FD3" w:rsidRPr="00FE6326" w:rsidRDefault="781EE452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Vulnerable </w:t>
            </w:r>
            <w:proofErr w:type="gramStart"/>
            <w:r w:rsidRPr="3828F0F0">
              <w:rPr>
                <w:rFonts w:eastAsia="Times New Roman"/>
                <w:sz w:val="24"/>
                <w:szCs w:val="24"/>
                <w:lang w:eastAsia="en-GB"/>
              </w:rPr>
              <w:t>pupils</w:t>
            </w:r>
            <w:proofErr w:type="gramEnd"/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access weekly guitar lessons.</w:t>
            </w:r>
          </w:p>
        </w:tc>
      </w:tr>
      <w:tr w:rsidR="00182FD3" w:rsidRPr="00182FD3" w14:paraId="30D6D4BC" w14:textId="77777777" w:rsidTr="3828F0F0">
        <w:trPr>
          <w:gridAfter w:val="1"/>
          <w:wAfter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9DF8" w14:textId="63EAC798" w:rsidR="00182FD3" w:rsidRPr="00FE6326" w:rsidRDefault="009A6F33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Pupils </w:t>
            </w:r>
            <w:proofErr w:type="gramStart"/>
            <w:r w:rsidRPr="5DA1414F">
              <w:rPr>
                <w:rFonts w:eastAsia="Times New Roman"/>
                <w:sz w:val="24"/>
                <w:szCs w:val="24"/>
                <w:lang w:eastAsia="en-GB"/>
              </w:rPr>
              <w:t>are able to</w:t>
            </w:r>
            <w:proofErr w:type="gramEnd"/>
            <w:r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express the feelings, emotion and mood of a song or piece of music</w:t>
            </w:r>
            <w:r w:rsidR="733ECD4F" w:rsidRPr="5DA1414F">
              <w:rPr>
                <w:rFonts w:eastAsia="Times New Roman"/>
                <w:sz w:val="24"/>
                <w:szCs w:val="24"/>
                <w:lang w:eastAsia="en-GB"/>
              </w:rPr>
              <w:t>, during reflections in weekly music lessons.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C096A" w14:textId="592C6046" w:rsidR="00182FD3" w:rsidRPr="00FE6326" w:rsidRDefault="007F2863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Expressive language is used to describe the feelings and emotions evoked from a song or piece of music.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1E492" w14:textId="35858769" w:rsidR="00182FD3" w:rsidRPr="00FE6326" w:rsidRDefault="007F2863" w:rsidP="3828F0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t>Children benefit from being part of a group</w:t>
            </w:r>
            <w:r w:rsidR="7B781F3B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in the choir</w:t>
            </w:r>
            <w:r w:rsidR="2B59C1C2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and orchestras</w:t>
            </w: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to achieve </w:t>
            </w:r>
            <w:r w:rsidR="00FE6326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a quality </w:t>
            </w:r>
            <w:proofErr w:type="gramStart"/>
            <w:r w:rsidR="00FE6326" w:rsidRPr="3828F0F0">
              <w:rPr>
                <w:rFonts w:eastAsia="Times New Roman"/>
                <w:sz w:val="24"/>
                <w:szCs w:val="24"/>
                <w:lang w:eastAsia="en-GB"/>
              </w:rPr>
              <w:t>end product</w:t>
            </w:r>
            <w:proofErr w:type="gramEnd"/>
            <w:r w:rsidR="00FE6326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which they are proud of.</w:t>
            </w:r>
            <w:r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D3C38" w14:textId="546172E4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Children aspire to work toward a performance.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BFD72" w14:textId="4E346CD3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All Year 3 and 4 children access the music service for percussion lessons.</w:t>
            </w:r>
          </w:p>
        </w:tc>
      </w:tr>
      <w:tr w:rsidR="00182FD3" w:rsidRPr="00182FD3" w14:paraId="4C0DDECE" w14:textId="77777777" w:rsidTr="3828F0F0">
        <w:trPr>
          <w:gridAfter w:val="1"/>
          <w:wAfter w:w="8" w:type="dxa"/>
        </w:trPr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E3711" w14:textId="5D3956AD" w:rsidR="00182FD3" w:rsidRPr="00FE6326" w:rsidRDefault="009A6F33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Children can retell narratives and describe characters through </w:t>
            </w: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their own composition of song and music.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38BCD" w14:textId="38C9C02E" w:rsidR="00182FD3" w:rsidRPr="00FE6326" w:rsidRDefault="007F2863" w:rsidP="3828F0F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3828F0F0"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Language is developed by examining the precise word choices in the lyrics of songs</w:t>
            </w:r>
            <w:r w:rsidR="356C546E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sung </w:t>
            </w:r>
            <w:r w:rsidR="356C546E" w:rsidRPr="3828F0F0"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by the choir</w:t>
            </w:r>
            <w:r w:rsidR="25B871AC" w:rsidRPr="3828F0F0">
              <w:rPr>
                <w:rFonts w:eastAsia="Times New Roman"/>
                <w:sz w:val="24"/>
                <w:szCs w:val="24"/>
                <w:lang w:eastAsia="en-GB"/>
              </w:rPr>
              <w:t xml:space="preserve"> and during poetry recitals.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077968AF" w:rsidR="00182FD3" w:rsidRPr="00FE6326" w:rsidRDefault="5A220737" w:rsidP="5DA141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5DA1414F"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F</w:t>
            </w:r>
            <w:r w:rsidR="00FE6326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amily, </w:t>
            </w:r>
            <w:proofErr w:type="gramStart"/>
            <w:r w:rsidR="00FE6326" w:rsidRPr="5DA1414F">
              <w:rPr>
                <w:rFonts w:eastAsia="Times New Roman"/>
                <w:sz w:val="24"/>
                <w:szCs w:val="24"/>
                <w:lang w:eastAsia="en-GB"/>
              </w:rPr>
              <w:t>friends</w:t>
            </w:r>
            <w:proofErr w:type="gramEnd"/>
            <w:r w:rsidR="00FE6326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and community can watch a performance</w:t>
            </w:r>
            <w:r w:rsidR="2CA74D08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2B3CC53B" w:rsidRPr="5DA1414F">
              <w:rPr>
                <w:rFonts w:eastAsia="Times New Roman"/>
                <w:sz w:val="24"/>
                <w:szCs w:val="24"/>
                <w:lang w:eastAsia="en-GB"/>
              </w:rPr>
              <w:t xml:space="preserve">during </w:t>
            </w:r>
            <w:r w:rsidR="2B3CC53B" w:rsidRPr="5DA1414F">
              <w:rPr>
                <w:rFonts w:eastAsia="Times New Roman"/>
                <w:sz w:val="24"/>
                <w:szCs w:val="24"/>
                <w:lang w:eastAsia="en-GB"/>
              </w:rPr>
              <w:lastRenderedPageBreak/>
              <w:t>Christmas and end of year celebrations</w:t>
            </w:r>
            <w:r w:rsidR="00FE6326" w:rsidRPr="5DA1414F"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9C53" w14:textId="330DDA00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Wider performances, for example to school and community, increase aspiration.</w:t>
            </w:r>
          </w:p>
        </w:tc>
        <w:tc>
          <w:tcPr>
            <w:tcW w:w="3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153FB326" w:rsidR="00182FD3" w:rsidRPr="00FE6326" w:rsidRDefault="00FE6326" w:rsidP="00FE632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E6326">
              <w:rPr>
                <w:rFonts w:eastAsia="Times New Roman" w:cstheme="minorHAnsi"/>
                <w:sz w:val="24"/>
                <w:szCs w:val="24"/>
                <w:lang w:eastAsia="en-GB"/>
              </w:rPr>
              <w:t>External music provision may lead to wider opportunities for all pupils.</w:t>
            </w: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B4BAF"/>
    <w:multiLevelType w:val="hybridMultilevel"/>
    <w:tmpl w:val="8122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444A73"/>
    <w:multiLevelType w:val="hybridMultilevel"/>
    <w:tmpl w:val="B1AE1636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97890">
    <w:abstractNumId w:val="4"/>
  </w:num>
  <w:num w:numId="2" w16cid:durableId="402216213">
    <w:abstractNumId w:val="2"/>
  </w:num>
  <w:num w:numId="3" w16cid:durableId="166142986">
    <w:abstractNumId w:val="3"/>
  </w:num>
  <w:num w:numId="4" w16cid:durableId="21901757">
    <w:abstractNumId w:val="0"/>
  </w:num>
  <w:num w:numId="5" w16cid:durableId="1833717623">
    <w:abstractNumId w:val="5"/>
  </w:num>
  <w:num w:numId="6" w16cid:durableId="86671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D3"/>
    <w:rsid w:val="000556A8"/>
    <w:rsid w:val="0011720C"/>
    <w:rsid w:val="00182FD3"/>
    <w:rsid w:val="007369A4"/>
    <w:rsid w:val="007F2863"/>
    <w:rsid w:val="009A6F33"/>
    <w:rsid w:val="00FE6326"/>
    <w:rsid w:val="0329EFA3"/>
    <w:rsid w:val="0B4587BE"/>
    <w:rsid w:val="0D2A6469"/>
    <w:rsid w:val="10501A27"/>
    <w:rsid w:val="10B92356"/>
    <w:rsid w:val="1432D569"/>
    <w:rsid w:val="22E4823E"/>
    <w:rsid w:val="22F0F0D1"/>
    <w:rsid w:val="25B871AC"/>
    <w:rsid w:val="26D88C87"/>
    <w:rsid w:val="2B3CC53B"/>
    <w:rsid w:val="2B59C1C2"/>
    <w:rsid w:val="2CA74D08"/>
    <w:rsid w:val="2F7AC8D0"/>
    <w:rsid w:val="32EB8F59"/>
    <w:rsid w:val="356C546E"/>
    <w:rsid w:val="3673F832"/>
    <w:rsid w:val="3828F0F0"/>
    <w:rsid w:val="39AB98F4"/>
    <w:rsid w:val="39FF4A9C"/>
    <w:rsid w:val="3A1D046D"/>
    <w:rsid w:val="3BB0E69D"/>
    <w:rsid w:val="3CD33A0A"/>
    <w:rsid w:val="3CE339B6"/>
    <w:rsid w:val="3EE8875F"/>
    <w:rsid w:val="3F7B368D"/>
    <w:rsid w:val="3FEF96D0"/>
    <w:rsid w:val="408457C0"/>
    <w:rsid w:val="4B1EFCF9"/>
    <w:rsid w:val="4E26FBD7"/>
    <w:rsid w:val="51ADC5D3"/>
    <w:rsid w:val="5443399A"/>
    <w:rsid w:val="577ADA5C"/>
    <w:rsid w:val="57F6A266"/>
    <w:rsid w:val="5A220737"/>
    <w:rsid w:val="5AB27B1E"/>
    <w:rsid w:val="5CB7C8C7"/>
    <w:rsid w:val="5DA1414F"/>
    <w:rsid w:val="5E5D38CA"/>
    <w:rsid w:val="61B17114"/>
    <w:rsid w:val="63BB6AEA"/>
    <w:rsid w:val="67138C7A"/>
    <w:rsid w:val="6C0CB6C6"/>
    <w:rsid w:val="6E082D30"/>
    <w:rsid w:val="6F5D7FE5"/>
    <w:rsid w:val="733ECD4F"/>
    <w:rsid w:val="73CF6146"/>
    <w:rsid w:val="7468FE3A"/>
    <w:rsid w:val="758781DF"/>
    <w:rsid w:val="781EE452"/>
    <w:rsid w:val="78A42FCD"/>
    <w:rsid w:val="7B781F3B"/>
    <w:rsid w:val="7C76AF71"/>
    <w:rsid w:val="7E6EA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2DD85-0DA1-4A18-8147-2E1C3D824FDC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A0DFE95D-3B61-4980-BE14-1F4593487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9195B-52A6-4B83-8549-7F560A67D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2023-05-15T07:33:00Z</dcterms:created>
  <dcterms:modified xsi:type="dcterms:W3CDTF">2023-05-15T07:33:00Z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