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5A81" w14:textId="77777777" w:rsidR="00F14DA2" w:rsidRPr="005B798B" w:rsidRDefault="00F14DA2" w:rsidP="005B798B">
      <w:pPr>
        <w:spacing w:after="0"/>
        <w:rPr>
          <w:sz w:val="16"/>
          <w:szCs w:val="28"/>
        </w:rPr>
      </w:pPr>
    </w:p>
    <w:tbl>
      <w:tblPr>
        <w:tblStyle w:val="TableGrid"/>
        <w:tblW w:w="0" w:type="auto"/>
        <w:tblLook w:val="04A0" w:firstRow="1" w:lastRow="0" w:firstColumn="1" w:lastColumn="0" w:noHBand="0" w:noVBand="1"/>
      </w:tblPr>
      <w:tblGrid>
        <w:gridCol w:w="2564"/>
        <w:gridCol w:w="2565"/>
        <w:gridCol w:w="2565"/>
        <w:gridCol w:w="2564"/>
        <w:gridCol w:w="2565"/>
        <w:gridCol w:w="2565"/>
      </w:tblGrid>
      <w:tr w:rsidR="000C3764" w14:paraId="1EE948F5" w14:textId="77777777" w:rsidTr="00630CE8">
        <w:trPr>
          <w:trHeight w:val="557"/>
        </w:trPr>
        <w:tc>
          <w:tcPr>
            <w:tcW w:w="15388" w:type="dxa"/>
            <w:gridSpan w:val="6"/>
            <w:shd w:val="clear" w:color="auto" w:fill="700070"/>
            <w:vAlign w:val="center"/>
          </w:tcPr>
          <w:p w14:paraId="094A0271" w14:textId="77777777" w:rsidR="000C3764" w:rsidRDefault="000C3764" w:rsidP="00901D37">
            <w:pPr>
              <w:jc w:val="center"/>
              <w:rPr>
                <w:sz w:val="28"/>
                <w:szCs w:val="28"/>
              </w:rPr>
            </w:pPr>
            <w:r>
              <w:rPr>
                <w:sz w:val="32"/>
                <w:szCs w:val="28"/>
              </w:rPr>
              <w:t>PSHE</w:t>
            </w:r>
          </w:p>
        </w:tc>
      </w:tr>
      <w:tr w:rsidR="00994BCB" w14:paraId="3691E7B2" w14:textId="77777777" w:rsidTr="00A5625C">
        <w:trPr>
          <w:trHeight w:val="1537"/>
        </w:trPr>
        <w:tc>
          <w:tcPr>
            <w:tcW w:w="2564" w:type="dxa"/>
            <w:vAlign w:val="center"/>
          </w:tcPr>
          <w:p w14:paraId="526770CE" w14:textId="77777777" w:rsidR="00994BCB" w:rsidRDefault="00994BCB" w:rsidP="00901D37">
            <w:pPr>
              <w:jc w:val="center"/>
              <w:rPr>
                <w:sz w:val="28"/>
                <w:szCs w:val="28"/>
              </w:rPr>
            </w:pPr>
            <w:r>
              <w:rPr>
                <w:rFonts w:ascii="Times New Roman" w:hAnsi="Times New Roman" w:cs="Times New Roman"/>
                <w:noProof/>
                <w:sz w:val="24"/>
                <w:szCs w:val="24"/>
                <w:lang w:eastAsia="en-GB"/>
              </w:rPr>
              <w:drawing>
                <wp:inline distT="0" distB="0" distL="0" distR="0" wp14:anchorId="74C5649E" wp14:editId="07777777">
                  <wp:extent cx="827286" cy="835378"/>
                  <wp:effectExtent l="19050" t="19050" r="11430" b="2222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999" cy="850235"/>
                          </a:xfrm>
                          <a:prstGeom prst="ellipse">
                            <a:avLst/>
                          </a:prstGeom>
                          <a:noFill/>
                          <a:ln w="19050">
                            <a:solidFill>
                              <a:schemeClr val="tx2">
                                <a:lumMod val="50000"/>
                              </a:schemeClr>
                            </a:solidFill>
                          </a:ln>
                          <a:effectLst/>
                        </pic:spPr>
                      </pic:pic>
                    </a:graphicData>
                  </a:graphic>
                </wp:inline>
              </w:drawing>
            </w:r>
          </w:p>
        </w:tc>
        <w:tc>
          <w:tcPr>
            <w:tcW w:w="2565" w:type="dxa"/>
            <w:vAlign w:val="center"/>
          </w:tcPr>
          <w:p w14:paraId="7CBEED82" w14:textId="77777777" w:rsidR="00994BCB" w:rsidRDefault="00994BCB" w:rsidP="00901D37">
            <w:pPr>
              <w:jc w:val="center"/>
              <w:rPr>
                <w:sz w:val="28"/>
                <w:szCs w:val="28"/>
              </w:rPr>
            </w:pPr>
            <w:r>
              <w:rPr>
                <w:rFonts w:ascii="Times New Roman" w:hAnsi="Times New Roman" w:cs="Times New Roman"/>
                <w:noProof/>
                <w:sz w:val="24"/>
                <w:szCs w:val="24"/>
                <w:lang w:eastAsia="en-GB"/>
              </w:rPr>
              <w:drawing>
                <wp:inline distT="0" distB="0" distL="0" distR="0" wp14:anchorId="4A8E32F8" wp14:editId="07777777">
                  <wp:extent cx="857956" cy="839808"/>
                  <wp:effectExtent l="19050" t="19050" r="18415" b="17780"/>
                  <wp:docPr id="2059" name="Picture 205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573" cy="851180"/>
                          </a:xfrm>
                          <a:prstGeom prst="ellipse">
                            <a:avLst/>
                          </a:prstGeom>
                          <a:noFill/>
                          <a:ln w="19050">
                            <a:solidFill>
                              <a:schemeClr val="tx2">
                                <a:lumMod val="50000"/>
                              </a:schemeClr>
                            </a:solidFill>
                          </a:ln>
                          <a:effectLst/>
                        </pic:spPr>
                      </pic:pic>
                    </a:graphicData>
                  </a:graphic>
                </wp:inline>
              </w:drawing>
            </w:r>
          </w:p>
        </w:tc>
        <w:tc>
          <w:tcPr>
            <w:tcW w:w="2565" w:type="dxa"/>
            <w:vAlign w:val="center"/>
          </w:tcPr>
          <w:p w14:paraId="6E36661F" w14:textId="77777777" w:rsidR="00994BCB" w:rsidRDefault="00994BCB" w:rsidP="00901D37">
            <w:pPr>
              <w:jc w:val="center"/>
              <w:rPr>
                <w:sz w:val="28"/>
                <w:szCs w:val="28"/>
              </w:rPr>
            </w:pPr>
            <w:r>
              <w:rPr>
                <w:rFonts w:ascii="Times New Roman" w:hAnsi="Times New Roman" w:cs="Times New Roman"/>
                <w:noProof/>
                <w:sz w:val="24"/>
                <w:szCs w:val="24"/>
                <w:lang w:eastAsia="en-GB"/>
              </w:rPr>
              <w:drawing>
                <wp:inline distT="0" distB="0" distL="0" distR="0" wp14:anchorId="3438F9B8" wp14:editId="07777777">
                  <wp:extent cx="854287" cy="869244"/>
                  <wp:effectExtent l="19050" t="19050" r="22225" b="26670"/>
                  <wp:docPr id="2060"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2013" cy="887281"/>
                          </a:xfrm>
                          <a:prstGeom prst="ellipse">
                            <a:avLst/>
                          </a:prstGeom>
                          <a:noFill/>
                          <a:ln w="19050">
                            <a:solidFill>
                              <a:schemeClr val="tx2">
                                <a:lumMod val="50000"/>
                              </a:schemeClr>
                            </a:solidFill>
                          </a:ln>
                          <a:effectLst/>
                        </pic:spPr>
                      </pic:pic>
                    </a:graphicData>
                  </a:graphic>
                </wp:inline>
              </w:drawing>
            </w:r>
          </w:p>
        </w:tc>
        <w:tc>
          <w:tcPr>
            <w:tcW w:w="2564" w:type="dxa"/>
            <w:vAlign w:val="center"/>
          </w:tcPr>
          <w:p w14:paraId="38645DC7" w14:textId="77777777" w:rsidR="00994BCB" w:rsidRDefault="00994BCB" w:rsidP="00901D37">
            <w:pPr>
              <w:jc w:val="center"/>
              <w:rPr>
                <w:sz w:val="28"/>
                <w:szCs w:val="28"/>
              </w:rPr>
            </w:pPr>
            <w:r>
              <w:rPr>
                <w:rFonts w:ascii="Times New Roman" w:hAnsi="Times New Roman" w:cs="Times New Roman"/>
                <w:noProof/>
                <w:sz w:val="24"/>
                <w:szCs w:val="24"/>
                <w:lang w:eastAsia="en-GB"/>
              </w:rPr>
              <w:drawing>
                <wp:inline distT="0" distB="0" distL="0" distR="0" wp14:anchorId="2A78D0BD" wp14:editId="07777777">
                  <wp:extent cx="906468" cy="903111"/>
                  <wp:effectExtent l="19050" t="19050" r="27305" b="1143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061" cy="921635"/>
                          </a:xfrm>
                          <a:prstGeom prst="ellipse">
                            <a:avLst/>
                          </a:prstGeom>
                          <a:noFill/>
                          <a:ln w="19050">
                            <a:solidFill>
                              <a:schemeClr val="tx2">
                                <a:lumMod val="50000"/>
                              </a:schemeClr>
                            </a:solidFill>
                          </a:ln>
                          <a:effectLst/>
                        </pic:spPr>
                      </pic:pic>
                    </a:graphicData>
                  </a:graphic>
                </wp:inline>
              </w:drawing>
            </w:r>
          </w:p>
        </w:tc>
        <w:tc>
          <w:tcPr>
            <w:tcW w:w="2565" w:type="dxa"/>
            <w:vAlign w:val="center"/>
          </w:tcPr>
          <w:p w14:paraId="135E58C4" w14:textId="77777777" w:rsidR="00994BCB" w:rsidRDefault="00994BCB" w:rsidP="00901D37">
            <w:pPr>
              <w:jc w:val="center"/>
              <w:rPr>
                <w:sz w:val="28"/>
                <w:szCs w:val="28"/>
              </w:rPr>
            </w:pPr>
            <w:r>
              <w:rPr>
                <w:rFonts w:ascii="Times New Roman" w:hAnsi="Times New Roman" w:cs="Times New Roman"/>
                <w:noProof/>
                <w:sz w:val="24"/>
                <w:szCs w:val="24"/>
                <w:lang w:eastAsia="en-GB"/>
              </w:rPr>
              <w:drawing>
                <wp:inline distT="0" distB="0" distL="0" distR="0" wp14:anchorId="1EEE7136" wp14:editId="07777777">
                  <wp:extent cx="899261" cy="869245"/>
                  <wp:effectExtent l="19050" t="19050" r="15240" b="2667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7423" cy="886800"/>
                          </a:xfrm>
                          <a:prstGeom prst="ellipse">
                            <a:avLst/>
                          </a:prstGeom>
                          <a:noFill/>
                          <a:ln w="19050">
                            <a:solidFill>
                              <a:schemeClr val="tx2">
                                <a:lumMod val="50000"/>
                              </a:schemeClr>
                            </a:solidFill>
                          </a:ln>
                          <a:effectLst/>
                        </pic:spPr>
                      </pic:pic>
                    </a:graphicData>
                  </a:graphic>
                </wp:inline>
              </w:drawing>
            </w:r>
          </w:p>
        </w:tc>
        <w:tc>
          <w:tcPr>
            <w:tcW w:w="2565" w:type="dxa"/>
            <w:vAlign w:val="center"/>
          </w:tcPr>
          <w:p w14:paraId="62EBF9A1" w14:textId="77777777" w:rsidR="00994BCB" w:rsidRDefault="00994BCB" w:rsidP="00901D37">
            <w:pPr>
              <w:jc w:val="center"/>
              <w:rPr>
                <w:sz w:val="28"/>
                <w:szCs w:val="28"/>
              </w:rPr>
            </w:pPr>
            <w:r>
              <w:rPr>
                <w:rFonts w:ascii="Times New Roman" w:hAnsi="Times New Roman" w:cs="Times New Roman"/>
                <w:noProof/>
                <w:sz w:val="24"/>
                <w:szCs w:val="24"/>
                <w:lang w:eastAsia="en-GB"/>
              </w:rPr>
              <w:drawing>
                <wp:inline distT="0" distB="0" distL="0" distR="0" wp14:anchorId="700AABB7" wp14:editId="07777777">
                  <wp:extent cx="918588" cy="891822"/>
                  <wp:effectExtent l="19050" t="19050" r="15240" b="22860"/>
                  <wp:docPr id="2063" name="Picture 206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7529" cy="910211"/>
                          </a:xfrm>
                          <a:prstGeom prst="ellipse">
                            <a:avLst/>
                          </a:prstGeom>
                          <a:noFill/>
                          <a:ln w="19050">
                            <a:solidFill>
                              <a:schemeClr val="tx1"/>
                            </a:solidFill>
                          </a:ln>
                          <a:effectLst/>
                        </pic:spPr>
                      </pic:pic>
                    </a:graphicData>
                  </a:graphic>
                </wp:inline>
              </w:drawing>
            </w:r>
          </w:p>
        </w:tc>
      </w:tr>
      <w:tr w:rsidR="00994BCB" w14:paraId="40CD0E73" w14:textId="77777777" w:rsidTr="00901D37">
        <w:tc>
          <w:tcPr>
            <w:tcW w:w="2564" w:type="dxa"/>
            <w:vAlign w:val="center"/>
          </w:tcPr>
          <w:p w14:paraId="1AC0E5C8" w14:textId="77777777" w:rsidR="00994BCB" w:rsidRPr="00A5625C" w:rsidRDefault="00994BCB" w:rsidP="00901D37">
            <w:pPr>
              <w:jc w:val="center"/>
              <w:rPr>
                <w:sz w:val="24"/>
                <w:szCs w:val="28"/>
              </w:rPr>
            </w:pPr>
            <w:r w:rsidRPr="00A5625C">
              <w:rPr>
                <w:sz w:val="24"/>
                <w:szCs w:val="28"/>
              </w:rPr>
              <w:t>Being me in my world</w:t>
            </w:r>
          </w:p>
        </w:tc>
        <w:tc>
          <w:tcPr>
            <w:tcW w:w="2565" w:type="dxa"/>
            <w:vAlign w:val="center"/>
          </w:tcPr>
          <w:p w14:paraId="18B6C732" w14:textId="77777777" w:rsidR="00994BCB" w:rsidRPr="00A5625C" w:rsidRDefault="00994BCB" w:rsidP="00994BCB">
            <w:pPr>
              <w:jc w:val="center"/>
              <w:rPr>
                <w:sz w:val="24"/>
                <w:szCs w:val="28"/>
              </w:rPr>
            </w:pPr>
            <w:r w:rsidRPr="00A5625C">
              <w:rPr>
                <w:sz w:val="24"/>
                <w:szCs w:val="28"/>
              </w:rPr>
              <w:t xml:space="preserve">Celebrating Difference </w:t>
            </w:r>
          </w:p>
        </w:tc>
        <w:tc>
          <w:tcPr>
            <w:tcW w:w="2565" w:type="dxa"/>
            <w:vAlign w:val="center"/>
          </w:tcPr>
          <w:p w14:paraId="2BF6F697" w14:textId="77777777" w:rsidR="00994BCB" w:rsidRPr="00A5625C" w:rsidRDefault="00994BCB" w:rsidP="00A5625C">
            <w:pPr>
              <w:jc w:val="center"/>
              <w:rPr>
                <w:sz w:val="24"/>
                <w:szCs w:val="28"/>
              </w:rPr>
            </w:pPr>
            <w:r w:rsidRPr="00A5625C">
              <w:rPr>
                <w:sz w:val="24"/>
                <w:szCs w:val="28"/>
              </w:rPr>
              <w:t>Dreams and Goals</w:t>
            </w:r>
          </w:p>
        </w:tc>
        <w:tc>
          <w:tcPr>
            <w:tcW w:w="2564" w:type="dxa"/>
            <w:vAlign w:val="center"/>
          </w:tcPr>
          <w:p w14:paraId="76698259" w14:textId="77777777" w:rsidR="00994BCB" w:rsidRPr="00A5625C" w:rsidRDefault="00994BCB" w:rsidP="00901D37">
            <w:pPr>
              <w:jc w:val="center"/>
              <w:rPr>
                <w:sz w:val="24"/>
                <w:szCs w:val="28"/>
              </w:rPr>
            </w:pPr>
            <w:r w:rsidRPr="00A5625C">
              <w:rPr>
                <w:sz w:val="24"/>
                <w:szCs w:val="28"/>
              </w:rPr>
              <w:t>Healthy Me</w:t>
            </w:r>
          </w:p>
        </w:tc>
        <w:tc>
          <w:tcPr>
            <w:tcW w:w="2565" w:type="dxa"/>
            <w:vAlign w:val="center"/>
          </w:tcPr>
          <w:p w14:paraId="1893D781" w14:textId="77777777" w:rsidR="00994BCB" w:rsidRPr="00A5625C" w:rsidRDefault="00994BCB" w:rsidP="00901D37">
            <w:pPr>
              <w:jc w:val="center"/>
              <w:rPr>
                <w:sz w:val="24"/>
                <w:szCs w:val="28"/>
              </w:rPr>
            </w:pPr>
            <w:r w:rsidRPr="00A5625C">
              <w:rPr>
                <w:sz w:val="24"/>
                <w:szCs w:val="28"/>
              </w:rPr>
              <w:t>Relationships</w:t>
            </w:r>
          </w:p>
        </w:tc>
        <w:tc>
          <w:tcPr>
            <w:tcW w:w="2565" w:type="dxa"/>
            <w:vAlign w:val="center"/>
          </w:tcPr>
          <w:p w14:paraId="12815BA7" w14:textId="77777777" w:rsidR="00994BCB" w:rsidRPr="00A5625C" w:rsidRDefault="00994BCB" w:rsidP="00901D37">
            <w:pPr>
              <w:jc w:val="center"/>
              <w:rPr>
                <w:sz w:val="24"/>
                <w:szCs w:val="28"/>
              </w:rPr>
            </w:pPr>
            <w:r w:rsidRPr="00A5625C">
              <w:rPr>
                <w:sz w:val="24"/>
                <w:szCs w:val="28"/>
              </w:rPr>
              <w:t>Changing Me</w:t>
            </w:r>
          </w:p>
        </w:tc>
      </w:tr>
    </w:tbl>
    <w:p w14:paraId="0954EB25" w14:textId="4E0BFB31" w:rsidR="008842F8" w:rsidRDefault="008842F8"/>
    <w:tbl>
      <w:tblPr>
        <w:tblStyle w:val="TableGrid"/>
        <w:tblW w:w="15446" w:type="dxa"/>
        <w:tblLook w:val="04A0" w:firstRow="1" w:lastRow="0" w:firstColumn="1" w:lastColumn="0" w:noHBand="0" w:noVBand="1"/>
      </w:tblPr>
      <w:tblGrid>
        <w:gridCol w:w="1334"/>
        <w:gridCol w:w="2034"/>
        <w:gridCol w:w="2050"/>
        <w:gridCol w:w="159"/>
        <w:gridCol w:w="1905"/>
        <w:gridCol w:w="2040"/>
        <w:gridCol w:w="1009"/>
        <w:gridCol w:w="1060"/>
        <w:gridCol w:w="850"/>
        <w:gridCol w:w="1085"/>
        <w:gridCol w:w="1862"/>
        <w:gridCol w:w="58"/>
      </w:tblGrid>
      <w:tr w:rsidR="009807A6" w14:paraId="535704B4" w14:textId="77777777" w:rsidTr="00CE564F">
        <w:trPr>
          <w:gridAfter w:val="1"/>
          <w:wAfter w:w="58" w:type="dxa"/>
          <w:trHeight w:val="557"/>
        </w:trPr>
        <w:tc>
          <w:tcPr>
            <w:tcW w:w="15388" w:type="dxa"/>
            <w:gridSpan w:val="11"/>
            <w:shd w:val="clear" w:color="auto" w:fill="700070"/>
          </w:tcPr>
          <w:p w14:paraId="280B44B1" w14:textId="5827C8F3" w:rsidR="009807A6" w:rsidRDefault="009807A6" w:rsidP="00CE564F">
            <w:pPr>
              <w:spacing w:after="0" w:line="240" w:lineRule="auto"/>
              <w:rPr>
                <w:sz w:val="28"/>
                <w:szCs w:val="28"/>
              </w:rPr>
            </w:pPr>
            <w:r>
              <w:rPr>
                <w:sz w:val="28"/>
                <w:szCs w:val="28"/>
              </w:rPr>
              <w:t xml:space="preserve">Key concepts (Big Ideas) in </w:t>
            </w:r>
            <w:r w:rsidRPr="00925DD9">
              <w:rPr>
                <w:b/>
                <w:bCs/>
                <w:sz w:val="28"/>
                <w:szCs w:val="28"/>
              </w:rPr>
              <w:t>PSHE</w:t>
            </w:r>
          </w:p>
        </w:tc>
      </w:tr>
      <w:tr w:rsidR="009807A6" w14:paraId="17BCC5AB" w14:textId="77777777" w:rsidTr="00CE564F">
        <w:trPr>
          <w:gridAfter w:val="1"/>
          <w:wAfter w:w="58" w:type="dxa"/>
          <w:trHeight w:val="1868"/>
        </w:trPr>
        <w:tc>
          <w:tcPr>
            <w:tcW w:w="15388" w:type="dxa"/>
            <w:gridSpan w:val="11"/>
          </w:tcPr>
          <w:p w14:paraId="48E34591" w14:textId="18334417" w:rsidR="002B7A60" w:rsidRDefault="009807A6" w:rsidP="00CE564F">
            <w:pPr>
              <w:spacing w:after="0" w:line="240" w:lineRule="auto"/>
              <w:rPr>
                <w:i/>
                <w:iCs/>
              </w:rPr>
            </w:pPr>
            <w:r w:rsidRPr="006C64EC">
              <w:rPr>
                <w:i/>
                <w:iCs/>
              </w:rPr>
              <w:t xml:space="preserve">Pupils will </w:t>
            </w:r>
            <w:r>
              <w:rPr>
                <w:i/>
                <w:iCs/>
              </w:rPr>
              <w:t>develop the fundamental personal, social, health and emotional skills needed to underpin their development as people and enable them to thrive in society. Throughout the PSHE curriculum, Pupils will build a ‘toolkit’ to enable them to understand the ever changing world around them, understand how to keep themselves safe and healthy, form positive relationships, develop tolerance and understanding for others,</w:t>
            </w:r>
            <w:r w:rsidR="002B7A60">
              <w:rPr>
                <w:i/>
                <w:iCs/>
              </w:rPr>
              <w:t xml:space="preserve"> understand their feelings, emotions and changes happening to their bodies </w:t>
            </w:r>
            <w:proofErr w:type="gramStart"/>
            <w:r w:rsidR="002B7A60">
              <w:rPr>
                <w:i/>
                <w:iCs/>
              </w:rPr>
              <w:t>and  facilitate</w:t>
            </w:r>
            <w:proofErr w:type="gramEnd"/>
            <w:r w:rsidR="002B7A60">
              <w:rPr>
                <w:i/>
                <w:iCs/>
              </w:rPr>
              <w:t xml:space="preserve"> them to develop their</w:t>
            </w:r>
            <w:r>
              <w:rPr>
                <w:i/>
                <w:iCs/>
              </w:rPr>
              <w:t xml:space="preserve"> own positive mental health.</w:t>
            </w:r>
            <w:r w:rsidR="002B7A60">
              <w:rPr>
                <w:i/>
                <w:iCs/>
              </w:rPr>
              <w:t xml:space="preserve"> Within PSHE, pupils will also develop an understanding of British Values and the Protected Characteristics.</w:t>
            </w:r>
          </w:p>
          <w:p w14:paraId="205FAF2A" w14:textId="137D1171" w:rsidR="002B7A60" w:rsidRDefault="002B7A60" w:rsidP="00CE564F">
            <w:pPr>
              <w:spacing w:after="0" w:line="240" w:lineRule="auto"/>
              <w:rPr>
                <w:b/>
                <w:bCs/>
                <w:color w:val="820655"/>
                <w:u w:val="single"/>
              </w:rPr>
            </w:pPr>
          </w:p>
          <w:p w14:paraId="739DF904" w14:textId="0AD423FF" w:rsidR="002B7A60" w:rsidRPr="003D44C0" w:rsidRDefault="002B7A60" w:rsidP="00CE564F">
            <w:pPr>
              <w:spacing w:after="0" w:line="240" w:lineRule="auto"/>
              <w:rPr>
                <w:color w:val="700070"/>
                <w:u w:val="single"/>
              </w:rPr>
            </w:pPr>
            <w:r w:rsidRPr="003D44C0">
              <w:rPr>
                <w:b/>
                <w:color w:val="700070"/>
                <w:u w:val="single"/>
              </w:rPr>
              <w:t xml:space="preserve">Being me in my world </w:t>
            </w:r>
          </w:p>
          <w:p w14:paraId="1A1D8F66" w14:textId="694F7C84" w:rsidR="009807A6" w:rsidRDefault="002B7A60" w:rsidP="00CE564F">
            <w:pPr>
              <w:spacing w:after="0" w:line="240" w:lineRule="auto"/>
            </w:pPr>
            <w:r>
              <w:rPr>
                <w:noProof/>
                <w:lang w:eastAsia="en-GB"/>
              </w:rPr>
              <w:drawing>
                <wp:anchor distT="0" distB="0" distL="114300" distR="114300" simplePos="0" relativeHeight="251657241" behindDoc="0" locked="0" layoutInCell="1" allowOverlap="1" wp14:anchorId="15DAB98B" wp14:editId="52E4710A">
                  <wp:simplePos x="0" y="0"/>
                  <wp:positionH relativeFrom="column">
                    <wp:posOffset>4445</wp:posOffset>
                  </wp:positionH>
                  <wp:positionV relativeFrom="paragraph">
                    <wp:posOffset>48895</wp:posOffset>
                  </wp:positionV>
                  <wp:extent cx="409575" cy="413385"/>
                  <wp:effectExtent l="0" t="0" r="9525" b="5715"/>
                  <wp:wrapSquare wrapText="bothSides"/>
                  <wp:docPr id="2058" name="Picture 2058" descr="1"/>
                  <wp:cNvGraphicFramePr/>
                  <a:graphic xmlns:a="http://schemas.openxmlformats.org/drawingml/2006/main">
                    <a:graphicData uri="http://schemas.openxmlformats.org/drawingml/2006/picture">
                      <pic:pic xmlns:pic="http://schemas.openxmlformats.org/drawingml/2006/picture">
                        <pic:nvPicPr>
                          <pic:cNvPr id="2" name="Picture 2" descr="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13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7A6">
              <w:t>Pupils will</w:t>
            </w:r>
            <w:r>
              <w:t xml:space="preserve"> develop an understanding </w:t>
            </w:r>
            <w:r w:rsidR="00B7339C">
              <w:t>of children’s rights. They will learn that with rights, come responsibilities, rules and consequences. They will learn how to articulate their emotions and understand that all emotions are valid. Pupils will learn that their views are important and see how their views link to living in a democratic society and further, how their actions and personal choices can have an affect locally, within their school community and globally.</w:t>
            </w:r>
          </w:p>
          <w:p w14:paraId="7B12F778" w14:textId="77777777" w:rsidR="009807A6" w:rsidRDefault="009807A6" w:rsidP="00CE564F">
            <w:pPr>
              <w:spacing w:after="0" w:line="240" w:lineRule="auto"/>
            </w:pPr>
          </w:p>
          <w:p w14:paraId="335F5EC0" w14:textId="63D326EB" w:rsidR="009807A6" w:rsidRPr="003D44C0" w:rsidRDefault="009807A6" w:rsidP="00CE564F">
            <w:pPr>
              <w:spacing w:after="0" w:line="240" w:lineRule="auto"/>
              <w:rPr>
                <w:color w:val="700070"/>
                <w:u w:val="single"/>
              </w:rPr>
            </w:pPr>
            <w:r w:rsidRPr="003D44C0">
              <w:rPr>
                <w:b/>
                <w:color w:val="700070"/>
                <w:u w:val="single"/>
              </w:rPr>
              <w:t>Celebrating difference</w:t>
            </w:r>
          </w:p>
          <w:p w14:paraId="069909BD" w14:textId="4FC9BE39" w:rsidR="009807A6" w:rsidRDefault="00B7339C" w:rsidP="00CE564F">
            <w:pPr>
              <w:spacing w:after="0" w:line="240" w:lineRule="auto"/>
            </w:pPr>
            <w:r>
              <w:rPr>
                <w:noProof/>
                <w:lang w:eastAsia="en-GB"/>
              </w:rPr>
              <w:drawing>
                <wp:anchor distT="0" distB="0" distL="114300" distR="114300" simplePos="0" relativeHeight="251657242" behindDoc="0" locked="0" layoutInCell="1" allowOverlap="1" wp14:anchorId="4BEB98D7" wp14:editId="20D172FD">
                  <wp:simplePos x="0" y="0"/>
                  <wp:positionH relativeFrom="column">
                    <wp:posOffset>4445</wp:posOffset>
                  </wp:positionH>
                  <wp:positionV relativeFrom="paragraph">
                    <wp:posOffset>43815</wp:posOffset>
                  </wp:positionV>
                  <wp:extent cx="430530" cy="421005"/>
                  <wp:effectExtent l="0" t="0" r="7620" b="0"/>
                  <wp:wrapSquare wrapText="bothSides"/>
                  <wp:docPr id="2064" name="Picture 2064" descr="2"/>
                  <wp:cNvGraphicFramePr/>
                  <a:graphic xmlns:a="http://schemas.openxmlformats.org/drawingml/2006/main">
                    <a:graphicData uri="http://schemas.openxmlformats.org/drawingml/2006/picture">
                      <pic:pic xmlns:pic="http://schemas.openxmlformats.org/drawingml/2006/picture">
                        <pic:nvPicPr>
                          <pic:cNvPr id="3" name="Picture 3" descr="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530" cy="421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17A">
              <w:t>Pupils w</w:t>
            </w:r>
            <w:r w:rsidR="00747919">
              <w:t xml:space="preserve">ill develop and understanding how our differences make us </w:t>
            </w:r>
            <w:r w:rsidR="0028117A">
              <w:t xml:space="preserve">unique and special. They will focus more in depth on naming emotions and using this to manage conflict. Pupils will learn how to be understanding and tolerant of other people’s differences, even if they don’t understand or agree with them. They will learn how conflict and not showing tolerance can lead to bullying and how to navigate away from these situations. Pupils will also be addressing </w:t>
            </w:r>
            <w:r w:rsidR="00747919">
              <w:br/>
              <w:t xml:space="preserve">                 s</w:t>
            </w:r>
            <w:r w:rsidR="0028117A">
              <w:t xml:space="preserve">tereotypes for </w:t>
            </w:r>
            <w:r w:rsidR="00540C0F">
              <w:t xml:space="preserve">boys and girls and learning that they don’t need to fit stereotypes and that assumptions shouldn’t be made as they may cloud their judgement. </w:t>
            </w:r>
          </w:p>
          <w:p w14:paraId="381750D5" w14:textId="77777777" w:rsidR="009807A6" w:rsidRDefault="009807A6" w:rsidP="00CE564F">
            <w:pPr>
              <w:spacing w:after="0" w:line="240" w:lineRule="auto"/>
            </w:pPr>
          </w:p>
          <w:p w14:paraId="2DD5DAC5" w14:textId="1C6D6500" w:rsidR="009807A6" w:rsidRPr="003D44C0" w:rsidRDefault="009807A6" w:rsidP="00CE564F">
            <w:pPr>
              <w:spacing w:after="0" w:line="240" w:lineRule="auto"/>
              <w:rPr>
                <w:b/>
                <w:color w:val="700070"/>
                <w:u w:val="single"/>
              </w:rPr>
            </w:pPr>
            <w:r w:rsidRPr="003D44C0">
              <w:rPr>
                <w:b/>
                <w:color w:val="700070"/>
                <w:u w:val="single"/>
              </w:rPr>
              <w:t>Dreams and goals</w:t>
            </w:r>
          </w:p>
          <w:p w14:paraId="47867F30" w14:textId="794F6C51" w:rsidR="009807A6" w:rsidRDefault="0028117A" w:rsidP="00CE564F">
            <w:pPr>
              <w:spacing w:after="0" w:line="240" w:lineRule="auto"/>
            </w:pPr>
            <w:r>
              <w:rPr>
                <w:noProof/>
                <w:lang w:eastAsia="en-GB"/>
              </w:rPr>
              <w:drawing>
                <wp:anchor distT="0" distB="0" distL="114300" distR="114300" simplePos="0" relativeHeight="251657245" behindDoc="0" locked="0" layoutInCell="1" allowOverlap="1" wp14:anchorId="4D284822" wp14:editId="5AD615D3">
                  <wp:simplePos x="0" y="0"/>
                  <wp:positionH relativeFrom="column">
                    <wp:posOffset>4445</wp:posOffset>
                  </wp:positionH>
                  <wp:positionV relativeFrom="paragraph">
                    <wp:posOffset>19685</wp:posOffset>
                  </wp:positionV>
                  <wp:extent cx="417195" cy="424180"/>
                  <wp:effectExtent l="0" t="0" r="1905" b="0"/>
                  <wp:wrapSquare wrapText="bothSides"/>
                  <wp:docPr id="2068" name="Picture 2068" descr="3"/>
                  <wp:cNvGraphicFramePr/>
                  <a:graphic xmlns:a="http://schemas.openxmlformats.org/drawingml/2006/main">
                    <a:graphicData uri="http://schemas.openxmlformats.org/drawingml/2006/picture">
                      <pic:pic xmlns:pic="http://schemas.openxmlformats.org/drawingml/2006/picture">
                        <pic:nvPicPr>
                          <pic:cNvPr id="4" name="Picture 4" descr="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7195" cy="424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7A6">
              <w:t xml:space="preserve">Pupils will </w:t>
            </w:r>
            <w:r w:rsidR="003E598C">
              <w:t xml:space="preserve">understand what a challenge is and how this can be related to or developed into a goal. They will develop the skills to set appropriate and achievable goals while understanding the steps they need to take to be successful. They will explore a range of different careers and professions and how to be successful at obtaining their chosen career path. Pupils will also look at failure, that sometimes they won’t achieve their goal and how to cope and overcome it with </w:t>
            </w:r>
            <w:r w:rsidR="003E598C">
              <w:br/>
              <w:t xml:space="preserve">                 resilience and hard work. Pupils will develop an understanding for networks of support open to them and how to access these.</w:t>
            </w:r>
          </w:p>
          <w:p w14:paraId="0DCA2A9C" w14:textId="77777777" w:rsidR="009807A6" w:rsidRDefault="009807A6" w:rsidP="00CE564F">
            <w:pPr>
              <w:spacing w:after="0" w:line="240" w:lineRule="auto"/>
            </w:pPr>
          </w:p>
          <w:p w14:paraId="4E91E9B9" w14:textId="1CC64DC9" w:rsidR="009807A6" w:rsidRPr="003D44C0" w:rsidRDefault="009807A6" w:rsidP="00CE564F">
            <w:pPr>
              <w:spacing w:after="0" w:line="240" w:lineRule="auto"/>
              <w:rPr>
                <w:b/>
                <w:color w:val="700070"/>
                <w:u w:val="single"/>
              </w:rPr>
            </w:pPr>
            <w:r w:rsidRPr="003D44C0">
              <w:rPr>
                <w:b/>
                <w:color w:val="700070"/>
                <w:u w:val="single"/>
              </w:rPr>
              <w:t>Healthy me</w:t>
            </w:r>
          </w:p>
          <w:p w14:paraId="42E1CB9D" w14:textId="5D8C4B73" w:rsidR="009807A6" w:rsidRDefault="0028117A" w:rsidP="00CE564F">
            <w:pPr>
              <w:spacing w:after="0" w:line="240" w:lineRule="auto"/>
            </w:pPr>
            <w:r>
              <w:rPr>
                <w:noProof/>
                <w:lang w:eastAsia="en-GB"/>
              </w:rPr>
              <w:lastRenderedPageBreak/>
              <w:drawing>
                <wp:anchor distT="0" distB="0" distL="114300" distR="114300" simplePos="0" relativeHeight="251657246" behindDoc="0" locked="0" layoutInCell="1" allowOverlap="1" wp14:anchorId="48BB431E" wp14:editId="6210252E">
                  <wp:simplePos x="0" y="0"/>
                  <wp:positionH relativeFrom="column">
                    <wp:posOffset>4445</wp:posOffset>
                  </wp:positionH>
                  <wp:positionV relativeFrom="paragraph">
                    <wp:posOffset>71120</wp:posOffset>
                  </wp:positionV>
                  <wp:extent cx="436880" cy="435610"/>
                  <wp:effectExtent l="0" t="0" r="1270" b="2540"/>
                  <wp:wrapSquare wrapText="bothSides"/>
                  <wp:docPr id="2072" name="Picture 207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880" cy="435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7A6">
              <w:t xml:space="preserve">Pupils will </w:t>
            </w:r>
            <w:r w:rsidR="00EB3CA0">
              <w:t>understand what it means to be he</w:t>
            </w:r>
            <w:r w:rsidR="00077DC8">
              <w:t xml:space="preserve">althy, both physically and mentally. They will discover who can support them with keeping safe and healthy in our school, the </w:t>
            </w:r>
            <w:proofErr w:type="gramStart"/>
            <w:r w:rsidR="00077DC8">
              <w:t>community</w:t>
            </w:r>
            <w:proofErr w:type="gramEnd"/>
            <w:r w:rsidR="00077DC8">
              <w:t xml:space="preserve"> and the wider world.</w:t>
            </w:r>
            <w:r w:rsidR="00A04A8C">
              <w:t xml:space="preserve"> Pupils will learn what their body needs to keep them healthy and how this includes their mental health and well-being.  They will understand that </w:t>
            </w:r>
            <w:r w:rsidR="00077DC8">
              <w:t xml:space="preserve">lifestyle choices such as friendship groups can have a negative impact on their health. </w:t>
            </w:r>
          </w:p>
          <w:p w14:paraId="1FD16031" w14:textId="1D50A317" w:rsidR="009807A6" w:rsidRDefault="009807A6" w:rsidP="00CE564F">
            <w:pPr>
              <w:spacing w:after="0" w:line="240" w:lineRule="auto"/>
            </w:pPr>
          </w:p>
          <w:p w14:paraId="7EA2E86A" w14:textId="59AB959E" w:rsidR="009807A6" w:rsidRPr="003D44C0" w:rsidRDefault="009807A6" w:rsidP="00CE564F">
            <w:pPr>
              <w:spacing w:after="0" w:line="240" w:lineRule="auto"/>
              <w:rPr>
                <w:b/>
                <w:color w:val="700070"/>
                <w:u w:val="single"/>
              </w:rPr>
            </w:pPr>
            <w:r w:rsidRPr="003D44C0">
              <w:rPr>
                <w:b/>
                <w:color w:val="700070"/>
                <w:u w:val="single"/>
              </w:rPr>
              <w:t>Relationships</w:t>
            </w:r>
          </w:p>
          <w:p w14:paraId="33D5A92B" w14:textId="0992F27C" w:rsidR="009807A6" w:rsidRDefault="0028117A" w:rsidP="00CE564F">
            <w:pPr>
              <w:spacing w:after="0" w:line="240" w:lineRule="auto"/>
            </w:pPr>
            <w:r>
              <w:rPr>
                <w:noProof/>
                <w:lang w:eastAsia="en-GB"/>
              </w:rPr>
              <w:drawing>
                <wp:anchor distT="0" distB="0" distL="114300" distR="114300" simplePos="0" relativeHeight="251657247" behindDoc="0" locked="0" layoutInCell="1" allowOverlap="1" wp14:anchorId="3998B836" wp14:editId="206F3446">
                  <wp:simplePos x="0" y="0"/>
                  <wp:positionH relativeFrom="column">
                    <wp:posOffset>4445</wp:posOffset>
                  </wp:positionH>
                  <wp:positionV relativeFrom="paragraph">
                    <wp:posOffset>18415</wp:posOffset>
                  </wp:positionV>
                  <wp:extent cx="476885" cy="461010"/>
                  <wp:effectExtent l="0" t="0" r="0" b="0"/>
                  <wp:wrapSquare wrapText="bothSides"/>
                  <wp:docPr id="2073" name="Picture 207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885" cy="461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7A6">
              <w:t xml:space="preserve">Pupils will </w:t>
            </w:r>
            <w:r w:rsidR="00556247">
              <w:t>develop an understanding of healthy relationships</w:t>
            </w:r>
            <w:r w:rsidR="00907CC4">
              <w:t>, including managing peer pressure</w:t>
            </w:r>
            <w:r w:rsidR="003D44C0">
              <w:t xml:space="preserve"> and control in different </w:t>
            </w:r>
            <w:proofErr w:type="spellStart"/>
            <w:r w:rsidR="003D44C0">
              <w:t>relatiionships</w:t>
            </w:r>
            <w:proofErr w:type="spellEnd"/>
            <w:r w:rsidR="00556247">
              <w:t>. They will gain strategies for recognising and managing their feelings</w:t>
            </w:r>
            <w:r w:rsidR="00E9184B">
              <w:t xml:space="preserve"> as well as developing relationships with friends and family, including conflict resolution and communication skills</w:t>
            </w:r>
            <w:r w:rsidR="00907CC4">
              <w:t>. They will also learn about bereavement and loss.</w:t>
            </w:r>
          </w:p>
          <w:p w14:paraId="02E67C39" w14:textId="398D690C" w:rsidR="009807A6" w:rsidRDefault="009807A6" w:rsidP="00CE564F">
            <w:pPr>
              <w:spacing w:after="0" w:line="240" w:lineRule="auto"/>
            </w:pPr>
          </w:p>
          <w:p w14:paraId="5F384B3B" w14:textId="58368A58" w:rsidR="009807A6" w:rsidRPr="003D44C0" w:rsidRDefault="009807A6" w:rsidP="00CE564F">
            <w:pPr>
              <w:spacing w:after="0" w:line="240" w:lineRule="auto"/>
              <w:rPr>
                <w:b/>
                <w:color w:val="700070"/>
                <w:u w:val="single"/>
              </w:rPr>
            </w:pPr>
            <w:r w:rsidRPr="003D44C0">
              <w:rPr>
                <w:b/>
                <w:color w:val="700070"/>
                <w:u w:val="single"/>
              </w:rPr>
              <w:t>Changing me</w:t>
            </w:r>
          </w:p>
          <w:p w14:paraId="73B6603F" w14:textId="154771E8" w:rsidR="009807A6" w:rsidRDefault="0028117A" w:rsidP="00CE564F">
            <w:pPr>
              <w:spacing w:after="0" w:line="240" w:lineRule="auto"/>
            </w:pPr>
            <w:r>
              <w:rPr>
                <w:noProof/>
                <w:lang w:eastAsia="en-GB"/>
              </w:rPr>
              <w:drawing>
                <wp:anchor distT="0" distB="0" distL="114300" distR="114300" simplePos="0" relativeHeight="251657248" behindDoc="0" locked="0" layoutInCell="1" allowOverlap="1" wp14:anchorId="53B57CF0" wp14:editId="65351DBF">
                  <wp:simplePos x="0" y="0"/>
                  <wp:positionH relativeFrom="column">
                    <wp:posOffset>4445</wp:posOffset>
                  </wp:positionH>
                  <wp:positionV relativeFrom="paragraph">
                    <wp:posOffset>33655</wp:posOffset>
                  </wp:positionV>
                  <wp:extent cx="426720" cy="414020"/>
                  <wp:effectExtent l="0" t="0" r="0" b="5080"/>
                  <wp:wrapSquare wrapText="bothSides"/>
                  <wp:docPr id="33" name="Picture 33" descr="6"/>
                  <wp:cNvGraphicFramePr/>
                  <a:graphic xmlns:a="http://schemas.openxmlformats.org/drawingml/2006/main">
                    <a:graphicData uri="http://schemas.openxmlformats.org/drawingml/2006/picture">
                      <pic:pic xmlns:pic="http://schemas.openxmlformats.org/drawingml/2006/picture">
                        <pic:nvPicPr>
                          <pic:cNvPr id="7" name="Picture 7" descr="6"/>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7A6">
              <w:t>Pupils will</w:t>
            </w:r>
            <w:r w:rsidR="00971DB7">
              <w:t xml:space="preserve"> learn how their bodies change and develop as they get older, including the differences between boys and girls. </w:t>
            </w:r>
            <w:r w:rsidR="00957220">
              <w:t>They will learn about puberty, conception</w:t>
            </w:r>
            <w:r w:rsidR="00556247">
              <w:t xml:space="preserve">, </w:t>
            </w:r>
            <w:proofErr w:type="gramStart"/>
            <w:r w:rsidR="00556247">
              <w:t>pregnancy</w:t>
            </w:r>
            <w:proofErr w:type="gramEnd"/>
            <w:r w:rsidR="00556247">
              <w:t xml:space="preserve"> and birth.</w:t>
            </w:r>
          </w:p>
          <w:p w14:paraId="4F4EA92B" w14:textId="77777777" w:rsidR="009807A6" w:rsidRPr="00994072" w:rsidRDefault="009807A6" w:rsidP="00CE564F">
            <w:pPr>
              <w:spacing w:after="0" w:line="240" w:lineRule="auto"/>
            </w:pPr>
          </w:p>
        </w:tc>
      </w:tr>
      <w:tr w:rsidR="00B7339C" w:rsidRPr="00AA3030" w14:paraId="03E1AED5" w14:textId="77777777" w:rsidTr="00CE564F">
        <w:trPr>
          <w:trHeight w:val="306"/>
        </w:trPr>
        <w:tc>
          <w:tcPr>
            <w:tcW w:w="5577" w:type="dxa"/>
            <w:gridSpan w:val="4"/>
            <w:shd w:val="clear" w:color="auto" w:fill="700070"/>
          </w:tcPr>
          <w:p w14:paraId="04841298" w14:textId="77777777" w:rsidR="00B7339C" w:rsidRPr="00AA3030" w:rsidRDefault="00B7339C" w:rsidP="00CE564F">
            <w:pPr>
              <w:spacing w:after="0" w:line="240" w:lineRule="auto"/>
              <w:rPr>
                <w:sz w:val="28"/>
                <w:szCs w:val="28"/>
              </w:rPr>
            </w:pPr>
            <w:r w:rsidRPr="00AA3030">
              <w:rPr>
                <w:sz w:val="28"/>
                <w:szCs w:val="28"/>
              </w:rPr>
              <w:lastRenderedPageBreak/>
              <w:t>Knowledge and skills sequencing</w:t>
            </w:r>
          </w:p>
        </w:tc>
        <w:tc>
          <w:tcPr>
            <w:tcW w:w="4954" w:type="dxa"/>
            <w:gridSpan w:val="3"/>
            <w:shd w:val="clear" w:color="auto" w:fill="700070"/>
          </w:tcPr>
          <w:p w14:paraId="59C9F57C" w14:textId="59B94ECD" w:rsidR="00B7339C" w:rsidRPr="00925DD9" w:rsidRDefault="00B7339C" w:rsidP="00CE564F">
            <w:pPr>
              <w:spacing w:after="0" w:line="240" w:lineRule="auto"/>
              <w:rPr>
                <w:b/>
                <w:bCs/>
                <w:sz w:val="28"/>
                <w:szCs w:val="28"/>
              </w:rPr>
            </w:pPr>
            <w:r w:rsidRPr="00925DD9">
              <w:rPr>
                <w:b/>
                <w:bCs/>
                <w:sz w:val="28"/>
                <w:szCs w:val="28"/>
              </w:rPr>
              <w:t>PSHE</w:t>
            </w:r>
          </w:p>
        </w:tc>
        <w:tc>
          <w:tcPr>
            <w:tcW w:w="1910" w:type="dxa"/>
            <w:gridSpan w:val="2"/>
            <w:shd w:val="clear" w:color="auto" w:fill="700070"/>
          </w:tcPr>
          <w:p w14:paraId="12335193" w14:textId="77777777" w:rsidR="00B7339C" w:rsidRPr="00AA3030" w:rsidRDefault="00B7339C" w:rsidP="00CE564F">
            <w:pPr>
              <w:spacing w:after="0" w:line="240" w:lineRule="auto"/>
              <w:rPr>
                <w:sz w:val="28"/>
                <w:szCs w:val="28"/>
              </w:rPr>
            </w:pPr>
          </w:p>
        </w:tc>
        <w:tc>
          <w:tcPr>
            <w:tcW w:w="3005" w:type="dxa"/>
            <w:gridSpan w:val="3"/>
            <w:shd w:val="clear" w:color="auto" w:fill="700070"/>
          </w:tcPr>
          <w:p w14:paraId="33DB6C97" w14:textId="6DC74F1F" w:rsidR="00B7339C" w:rsidRPr="00AA3030" w:rsidRDefault="00B7339C" w:rsidP="00CE564F">
            <w:pPr>
              <w:spacing w:after="0" w:line="240" w:lineRule="auto"/>
              <w:rPr>
                <w:sz w:val="28"/>
                <w:szCs w:val="28"/>
              </w:rPr>
            </w:pPr>
          </w:p>
        </w:tc>
      </w:tr>
      <w:tr w:rsidR="00B7339C" w14:paraId="64EC9998" w14:textId="55CD2AE0" w:rsidTr="00CE564F">
        <w:trPr>
          <w:trHeight w:val="250"/>
        </w:trPr>
        <w:tc>
          <w:tcPr>
            <w:tcW w:w="1334" w:type="dxa"/>
            <w:shd w:val="clear" w:color="auto" w:fill="E5DFEC" w:themeFill="accent4" w:themeFillTint="33"/>
          </w:tcPr>
          <w:p w14:paraId="03FCC9EB" w14:textId="7AFAE821" w:rsidR="00B7339C" w:rsidRDefault="00B7339C" w:rsidP="00CE564F">
            <w:pPr>
              <w:spacing w:after="0" w:line="240" w:lineRule="auto"/>
            </w:pPr>
          </w:p>
        </w:tc>
        <w:tc>
          <w:tcPr>
            <w:tcW w:w="2034" w:type="dxa"/>
            <w:shd w:val="clear" w:color="auto" w:fill="E5DFEC" w:themeFill="accent4" w:themeFillTint="33"/>
          </w:tcPr>
          <w:p w14:paraId="13DAFA1D" w14:textId="45519997" w:rsidR="00B7339C" w:rsidRDefault="00B7339C" w:rsidP="00CE564F">
            <w:pPr>
              <w:spacing w:after="0" w:line="240" w:lineRule="auto"/>
            </w:pPr>
            <w:r>
              <w:t>EYFS</w:t>
            </w:r>
          </w:p>
        </w:tc>
        <w:tc>
          <w:tcPr>
            <w:tcW w:w="2050" w:type="dxa"/>
            <w:shd w:val="clear" w:color="auto" w:fill="E5DFEC" w:themeFill="accent4" w:themeFillTint="33"/>
          </w:tcPr>
          <w:p w14:paraId="52B9F7C9" w14:textId="667E050D" w:rsidR="00B7339C" w:rsidRDefault="00B7339C" w:rsidP="00CE564F">
            <w:pPr>
              <w:spacing w:after="0" w:line="240" w:lineRule="auto"/>
            </w:pPr>
            <w:r>
              <w:t>Y1</w:t>
            </w:r>
          </w:p>
        </w:tc>
        <w:tc>
          <w:tcPr>
            <w:tcW w:w="2064" w:type="dxa"/>
            <w:gridSpan w:val="2"/>
            <w:shd w:val="clear" w:color="auto" w:fill="E5DFEC" w:themeFill="accent4" w:themeFillTint="33"/>
          </w:tcPr>
          <w:p w14:paraId="4363BE46" w14:textId="0B94C3B4" w:rsidR="00B7339C" w:rsidRDefault="00B7339C" w:rsidP="00CE564F">
            <w:pPr>
              <w:spacing w:after="0" w:line="240" w:lineRule="auto"/>
            </w:pPr>
            <w:r>
              <w:t>Y2</w:t>
            </w:r>
          </w:p>
        </w:tc>
        <w:tc>
          <w:tcPr>
            <w:tcW w:w="2040" w:type="dxa"/>
            <w:shd w:val="clear" w:color="auto" w:fill="E5DFEC" w:themeFill="accent4" w:themeFillTint="33"/>
          </w:tcPr>
          <w:p w14:paraId="64875E9E" w14:textId="65248D28" w:rsidR="00B7339C" w:rsidRDefault="00B7339C" w:rsidP="00CE564F">
            <w:pPr>
              <w:spacing w:after="0" w:line="240" w:lineRule="auto"/>
            </w:pPr>
            <w:r>
              <w:t>Y3</w:t>
            </w:r>
          </w:p>
        </w:tc>
        <w:tc>
          <w:tcPr>
            <w:tcW w:w="2069" w:type="dxa"/>
            <w:gridSpan w:val="2"/>
            <w:shd w:val="clear" w:color="auto" w:fill="E5DFEC" w:themeFill="accent4" w:themeFillTint="33"/>
          </w:tcPr>
          <w:p w14:paraId="3845AF69" w14:textId="46481D49" w:rsidR="00B7339C" w:rsidRDefault="00B7339C" w:rsidP="00CE564F">
            <w:pPr>
              <w:spacing w:after="0" w:line="240" w:lineRule="auto"/>
            </w:pPr>
            <w:r>
              <w:t>Y4</w:t>
            </w:r>
          </w:p>
        </w:tc>
        <w:tc>
          <w:tcPr>
            <w:tcW w:w="1935" w:type="dxa"/>
            <w:gridSpan w:val="2"/>
            <w:shd w:val="clear" w:color="auto" w:fill="E5DFEC" w:themeFill="accent4" w:themeFillTint="33"/>
          </w:tcPr>
          <w:p w14:paraId="64672B14" w14:textId="5798469F" w:rsidR="00B7339C" w:rsidRDefault="00B7339C" w:rsidP="00CE564F">
            <w:pPr>
              <w:spacing w:after="0" w:line="240" w:lineRule="auto"/>
            </w:pPr>
            <w:r>
              <w:t>Y5</w:t>
            </w:r>
          </w:p>
        </w:tc>
        <w:tc>
          <w:tcPr>
            <w:tcW w:w="1920" w:type="dxa"/>
            <w:gridSpan w:val="2"/>
            <w:shd w:val="clear" w:color="auto" w:fill="E5DFEC" w:themeFill="accent4" w:themeFillTint="33"/>
          </w:tcPr>
          <w:p w14:paraId="3AF2AF3D" w14:textId="07DA1815" w:rsidR="00B7339C" w:rsidRDefault="00B7339C" w:rsidP="00CE564F">
            <w:pPr>
              <w:spacing w:after="0" w:line="240" w:lineRule="auto"/>
            </w:pPr>
            <w:r>
              <w:t>Y6</w:t>
            </w:r>
          </w:p>
        </w:tc>
      </w:tr>
      <w:tr w:rsidR="0028117A" w:rsidRPr="00651102" w14:paraId="4B63AB68" w14:textId="0B39852A" w:rsidTr="00CE564F">
        <w:trPr>
          <w:trHeight w:val="222"/>
        </w:trPr>
        <w:tc>
          <w:tcPr>
            <w:tcW w:w="1334" w:type="dxa"/>
          </w:tcPr>
          <w:p w14:paraId="63CD5BAB" w14:textId="6574EE58" w:rsidR="00B7339C" w:rsidRPr="00651102" w:rsidRDefault="00B7339C" w:rsidP="00CE564F">
            <w:pPr>
              <w:spacing w:after="0" w:line="240" w:lineRule="auto"/>
              <w:rPr>
                <w:sz w:val="20"/>
                <w:szCs w:val="20"/>
              </w:rPr>
            </w:pPr>
            <w:r>
              <w:rPr>
                <w:noProof/>
                <w:lang w:eastAsia="en-GB"/>
              </w:rPr>
              <w:drawing>
                <wp:anchor distT="0" distB="0" distL="114300" distR="114300" simplePos="0" relativeHeight="251657243" behindDoc="0" locked="0" layoutInCell="1" allowOverlap="1" wp14:anchorId="2DCC679A" wp14:editId="1E350C09">
                  <wp:simplePos x="0" y="0"/>
                  <wp:positionH relativeFrom="column">
                    <wp:posOffset>16722</wp:posOffset>
                  </wp:positionH>
                  <wp:positionV relativeFrom="paragraph">
                    <wp:posOffset>763905</wp:posOffset>
                  </wp:positionV>
                  <wp:extent cx="409575" cy="413385"/>
                  <wp:effectExtent l="0" t="0" r="9525" b="5715"/>
                  <wp:wrapSquare wrapText="bothSides"/>
                  <wp:docPr id="2065" name="Picture 2065" descr="1"/>
                  <wp:cNvGraphicFramePr/>
                  <a:graphic xmlns:a="http://schemas.openxmlformats.org/drawingml/2006/main">
                    <a:graphicData uri="http://schemas.openxmlformats.org/drawingml/2006/picture">
                      <pic:pic xmlns:pic="http://schemas.openxmlformats.org/drawingml/2006/picture">
                        <pic:nvPicPr>
                          <pic:cNvPr id="2" name="Picture 2" descr="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13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7316">
              <w:rPr>
                <w:b/>
                <w:bCs/>
                <w:sz w:val="20"/>
                <w:szCs w:val="20"/>
              </w:rPr>
              <w:t>Being me in my world</w:t>
            </w:r>
          </w:p>
        </w:tc>
        <w:tc>
          <w:tcPr>
            <w:tcW w:w="2034" w:type="dxa"/>
          </w:tcPr>
          <w:p w14:paraId="7B83B562" w14:textId="59474062" w:rsidR="00B7339C" w:rsidRDefault="00B7339C" w:rsidP="00CE564F">
            <w:pPr>
              <w:spacing w:after="0" w:line="240" w:lineRule="auto"/>
              <w:rPr>
                <w:sz w:val="18"/>
                <w:szCs w:val="20"/>
              </w:rPr>
            </w:pPr>
            <w:r w:rsidRPr="00B7339C">
              <w:rPr>
                <w:sz w:val="18"/>
                <w:szCs w:val="20"/>
              </w:rPr>
              <w:t>To understand that there are similarities and differences between me and my friends.</w:t>
            </w:r>
          </w:p>
          <w:p w14:paraId="1D7DE877" w14:textId="77777777" w:rsidR="00B7339C" w:rsidRPr="00B7339C" w:rsidRDefault="00B7339C" w:rsidP="00CE564F">
            <w:pPr>
              <w:spacing w:after="0" w:line="240" w:lineRule="auto"/>
              <w:rPr>
                <w:sz w:val="18"/>
                <w:szCs w:val="20"/>
              </w:rPr>
            </w:pPr>
          </w:p>
          <w:p w14:paraId="06D26FE9" w14:textId="024BDE92" w:rsidR="00B7339C" w:rsidRDefault="00B7339C" w:rsidP="00CE564F">
            <w:pPr>
              <w:spacing w:after="0" w:line="240" w:lineRule="auto"/>
              <w:rPr>
                <w:sz w:val="18"/>
                <w:szCs w:val="20"/>
              </w:rPr>
            </w:pPr>
            <w:r w:rsidRPr="00B7339C">
              <w:rPr>
                <w:sz w:val="18"/>
                <w:szCs w:val="20"/>
              </w:rPr>
              <w:t>To show that I understand my own feelings and feelings of others.</w:t>
            </w:r>
          </w:p>
          <w:p w14:paraId="33A64980" w14:textId="77777777" w:rsidR="00B7339C" w:rsidRPr="00B7339C" w:rsidRDefault="00B7339C" w:rsidP="00CE564F">
            <w:pPr>
              <w:spacing w:after="0" w:line="240" w:lineRule="auto"/>
              <w:rPr>
                <w:sz w:val="18"/>
                <w:szCs w:val="20"/>
              </w:rPr>
            </w:pPr>
          </w:p>
          <w:p w14:paraId="521BE222" w14:textId="0D5E91C4" w:rsidR="00B7339C" w:rsidRDefault="00B7339C" w:rsidP="00CE564F">
            <w:pPr>
              <w:spacing w:after="0" w:line="240" w:lineRule="auto"/>
              <w:rPr>
                <w:sz w:val="18"/>
                <w:szCs w:val="20"/>
              </w:rPr>
            </w:pPr>
            <w:r w:rsidRPr="00B7339C">
              <w:rPr>
                <w:sz w:val="18"/>
                <w:szCs w:val="20"/>
              </w:rPr>
              <w:t>To manage my own feelings.</w:t>
            </w:r>
          </w:p>
          <w:p w14:paraId="000AC3A7" w14:textId="77777777" w:rsidR="00B7339C" w:rsidRPr="00B7339C" w:rsidRDefault="00B7339C" w:rsidP="00CE564F">
            <w:pPr>
              <w:spacing w:after="0" w:line="240" w:lineRule="auto"/>
              <w:rPr>
                <w:sz w:val="18"/>
                <w:szCs w:val="20"/>
              </w:rPr>
            </w:pPr>
          </w:p>
          <w:p w14:paraId="7CB1551B" w14:textId="12BF1DCD" w:rsidR="00B7339C" w:rsidRPr="00B7339C" w:rsidRDefault="00B7339C" w:rsidP="00CE564F">
            <w:pPr>
              <w:spacing w:after="0" w:line="240" w:lineRule="auto"/>
              <w:rPr>
                <w:sz w:val="18"/>
                <w:szCs w:val="20"/>
              </w:rPr>
            </w:pPr>
            <w:r w:rsidRPr="00B7339C">
              <w:rPr>
                <w:sz w:val="18"/>
                <w:szCs w:val="20"/>
              </w:rPr>
              <w:t>To explain why we have rules and know the difference between right and wrong.</w:t>
            </w:r>
          </w:p>
        </w:tc>
        <w:tc>
          <w:tcPr>
            <w:tcW w:w="2050" w:type="dxa"/>
          </w:tcPr>
          <w:p w14:paraId="25CC8274" w14:textId="3800A108" w:rsidR="00B7339C" w:rsidRDefault="00B7339C" w:rsidP="00CE564F">
            <w:pPr>
              <w:spacing w:after="0" w:line="240" w:lineRule="auto"/>
              <w:rPr>
                <w:sz w:val="18"/>
                <w:szCs w:val="20"/>
              </w:rPr>
            </w:pPr>
            <w:r w:rsidRPr="00B7339C">
              <w:rPr>
                <w:sz w:val="18"/>
                <w:szCs w:val="20"/>
              </w:rPr>
              <w:t>To explain why my class is a happy and safe place to learn.</w:t>
            </w:r>
          </w:p>
          <w:p w14:paraId="0B2E6EB3" w14:textId="77777777" w:rsidR="00B7339C" w:rsidRPr="00B7339C" w:rsidRDefault="00B7339C" w:rsidP="00CE564F">
            <w:pPr>
              <w:spacing w:after="0" w:line="240" w:lineRule="auto"/>
              <w:rPr>
                <w:sz w:val="18"/>
                <w:szCs w:val="20"/>
              </w:rPr>
            </w:pPr>
          </w:p>
          <w:p w14:paraId="60E582E6" w14:textId="31B56EDD" w:rsidR="00B7339C" w:rsidRPr="00B7339C" w:rsidRDefault="00B7339C" w:rsidP="00CE564F">
            <w:pPr>
              <w:spacing w:after="0" w:line="240" w:lineRule="auto"/>
              <w:rPr>
                <w:sz w:val="18"/>
                <w:szCs w:val="20"/>
              </w:rPr>
            </w:pPr>
            <w:r w:rsidRPr="00B7339C">
              <w:rPr>
                <w:sz w:val="18"/>
                <w:szCs w:val="20"/>
              </w:rPr>
              <w:t>To give different examples where I or others make my class happy and safe.</w:t>
            </w:r>
          </w:p>
        </w:tc>
        <w:tc>
          <w:tcPr>
            <w:tcW w:w="2064" w:type="dxa"/>
            <w:gridSpan w:val="2"/>
          </w:tcPr>
          <w:p w14:paraId="6D07E833" w14:textId="0F599263" w:rsidR="00B7339C" w:rsidRDefault="00B7339C" w:rsidP="00CE564F">
            <w:pPr>
              <w:spacing w:after="0" w:line="240" w:lineRule="auto"/>
              <w:rPr>
                <w:sz w:val="18"/>
                <w:szCs w:val="20"/>
              </w:rPr>
            </w:pPr>
            <w:r w:rsidRPr="00B7339C">
              <w:rPr>
                <w:sz w:val="18"/>
                <w:szCs w:val="20"/>
              </w:rPr>
              <w:t xml:space="preserve">To explain why my behaviour can impact on other people in my class. </w:t>
            </w:r>
          </w:p>
          <w:p w14:paraId="7A518CC5" w14:textId="77777777" w:rsidR="00B7339C" w:rsidRPr="00B7339C" w:rsidRDefault="00B7339C" w:rsidP="00CE564F">
            <w:pPr>
              <w:spacing w:after="0" w:line="240" w:lineRule="auto"/>
              <w:rPr>
                <w:sz w:val="18"/>
                <w:szCs w:val="20"/>
              </w:rPr>
            </w:pPr>
          </w:p>
          <w:p w14:paraId="28541526" w14:textId="6363E47C" w:rsidR="00B7339C" w:rsidRPr="00B7339C" w:rsidRDefault="00B7339C" w:rsidP="00CE564F">
            <w:pPr>
              <w:spacing w:after="0" w:line="240" w:lineRule="auto"/>
              <w:rPr>
                <w:sz w:val="18"/>
                <w:szCs w:val="20"/>
              </w:rPr>
            </w:pPr>
            <w:r w:rsidRPr="00B7339C">
              <w:rPr>
                <w:sz w:val="18"/>
                <w:szCs w:val="20"/>
              </w:rPr>
              <w:t>To compare my own and my friends’ choices and can express why some choices are better than others.</w:t>
            </w:r>
          </w:p>
        </w:tc>
        <w:tc>
          <w:tcPr>
            <w:tcW w:w="2040" w:type="dxa"/>
          </w:tcPr>
          <w:p w14:paraId="706EDC39" w14:textId="2592533C" w:rsidR="00B7339C" w:rsidRDefault="00B7339C" w:rsidP="00CE564F">
            <w:pPr>
              <w:spacing w:after="0" w:line="240" w:lineRule="auto"/>
              <w:rPr>
                <w:sz w:val="18"/>
                <w:szCs w:val="20"/>
              </w:rPr>
            </w:pPr>
            <w:r w:rsidRPr="00B7339C">
              <w:rPr>
                <w:sz w:val="18"/>
                <w:szCs w:val="20"/>
              </w:rPr>
              <w:t>To explain how my behaviour can affect how others feel and behave.</w:t>
            </w:r>
          </w:p>
          <w:p w14:paraId="798FED66" w14:textId="77777777" w:rsidR="00B7339C" w:rsidRPr="00B7339C" w:rsidRDefault="00B7339C" w:rsidP="00CE564F">
            <w:pPr>
              <w:spacing w:after="0" w:line="240" w:lineRule="auto"/>
              <w:rPr>
                <w:sz w:val="18"/>
                <w:szCs w:val="20"/>
              </w:rPr>
            </w:pPr>
          </w:p>
          <w:p w14:paraId="656A8CDC" w14:textId="680373AF" w:rsidR="00B7339C" w:rsidRPr="00B7339C" w:rsidRDefault="00B7339C" w:rsidP="00CE564F">
            <w:pPr>
              <w:spacing w:after="0" w:line="240" w:lineRule="auto"/>
              <w:rPr>
                <w:sz w:val="18"/>
                <w:szCs w:val="20"/>
              </w:rPr>
            </w:pPr>
            <w:r w:rsidRPr="00B7339C">
              <w:rPr>
                <w:sz w:val="18"/>
                <w:szCs w:val="20"/>
              </w:rPr>
              <w:t>To explain why it is important to have rules and how that helps me and others in my class learn. To explain why it is important to feel valued.</w:t>
            </w:r>
          </w:p>
        </w:tc>
        <w:tc>
          <w:tcPr>
            <w:tcW w:w="2069" w:type="dxa"/>
            <w:gridSpan w:val="2"/>
          </w:tcPr>
          <w:p w14:paraId="46D3F34A" w14:textId="219362A2" w:rsidR="00B7339C" w:rsidRDefault="00B7339C" w:rsidP="00CE564F">
            <w:pPr>
              <w:spacing w:after="0" w:line="240" w:lineRule="auto"/>
              <w:rPr>
                <w:sz w:val="18"/>
                <w:szCs w:val="20"/>
              </w:rPr>
            </w:pPr>
            <w:r w:rsidRPr="00B7339C">
              <w:rPr>
                <w:sz w:val="18"/>
                <w:szCs w:val="20"/>
              </w:rPr>
              <w:t>To explain why being listened to and listening to others is important in my school community.</w:t>
            </w:r>
          </w:p>
          <w:p w14:paraId="2E3BAF01" w14:textId="77777777" w:rsidR="00B7339C" w:rsidRPr="00B7339C" w:rsidRDefault="00B7339C" w:rsidP="00CE564F">
            <w:pPr>
              <w:spacing w:after="0" w:line="240" w:lineRule="auto"/>
              <w:rPr>
                <w:sz w:val="18"/>
                <w:szCs w:val="20"/>
              </w:rPr>
            </w:pPr>
          </w:p>
          <w:p w14:paraId="46A2433D" w14:textId="4C2938B2" w:rsidR="00B7339C" w:rsidRPr="00B7339C" w:rsidRDefault="00B7339C" w:rsidP="00CE564F">
            <w:pPr>
              <w:spacing w:after="0" w:line="240" w:lineRule="auto"/>
              <w:rPr>
                <w:sz w:val="18"/>
                <w:szCs w:val="20"/>
              </w:rPr>
            </w:pPr>
            <w:r w:rsidRPr="00B7339C">
              <w:rPr>
                <w:sz w:val="18"/>
                <w:szCs w:val="20"/>
              </w:rPr>
              <w:t>To explain why being democratic is important and can help me and others feel valued.</w:t>
            </w:r>
          </w:p>
        </w:tc>
        <w:tc>
          <w:tcPr>
            <w:tcW w:w="1935" w:type="dxa"/>
            <w:gridSpan w:val="2"/>
          </w:tcPr>
          <w:p w14:paraId="16480400" w14:textId="3EBF0177" w:rsidR="00B7339C" w:rsidRDefault="00B7339C" w:rsidP="00CE564F">
            <w:pPr>
              <w:spacing w:after="0" w:line="240" w:lineRule="auto"/>
              <w:rPr>
                <w:sz w:val="18"/>
                <w:szCs w:val="20"/>
              </w:rPr>
            </w:pPr>
            <w:r w:rsidRPr="00B7339C">
              <w:rPr>
                <w:sz w:val="18"/>
                <w:szCs w:val="20"/>
              </w:rPr>
              <w:t xml:space="preserve">To compare my life with other people in my country and explain why we have rules, </w:t>
            </w:r>
            <w:proofErr w:type="gramStart"/>
            <w:r w:rsidRPr="00B7339C">
              <w:rPr>
                <w:sz w:val="18"/>
                <w:szCs w:val="20"/>
              </w:rPr>
              <w:t>rights</w:t>
            </w:r>
            <w:proofErr w:type="gramEnd"/>
            <w:r w:rsidRPr="00B7339C">
              <w:rPr>
                <w:sz w:val="18"/>
                <w:szCs w:val="20"/>
              </w:rPr>
              <w:t xml:space="preserve"> and responsibilities to try and make the school and the wider community a fair place.</w:t>
            </w:r>
          </w:p>
          <w:p w14:paraId="40A7FB70" w14:textId="77777777" w:rsidR="00B7339C" w:rsidRPr="00B7339C" w:rsidRDefault="00B7339C" w:rsidP="00CE564F">
            <w:pPr>
              <w:spacing w:after="0" w:line="240" w:lineRule="auto"/>
              <w:rPr>
                <w:sz w:val="18"/>
                <w:szCs w:val="20"/>
              </w:rPr>
            </w:pPr>
          </w:p>
          <w:p w14:paraId="1FF3146F" w14:textId="63CE2740" w:rsidR="00B7339C" w:rsidRPr="00B7339C" w:rsidRDefault="00B7339C" w:rsidP="00CE564F">
            <w:pPr>
              <w:spacing w:after="0" w:line="240" w:lineRule="auto"/>
              <w:rPr>
                <w:sz w:val="18"/>
                <w:szCs w:val="20"/>
              </w:rPr>
            </w:pPr>
            <w:r w:rsidRPr="00B7339C">
              <w:rPr>
                <w:sz w:val="18"/>
                <w:szCs w:val="20"/>
              </w:rPr>
              <w:t>To explain how the actions of one person can affect another and can give examples of this from school and a wider community context.</w:t>
            </w:r>
          </w:p>
        </w:tc>
        <w:tc>
          <w:tcPr>
            <w:tcW w:w="1920" w:type="dxa"/>
            <w:gridSpan w:val="2"/>
          </w:tcPr>
          <w:p w14:paraId="4100A923" w14:textId="0765BCED" w:rsidR="00B7339C" w:rsidRDefault="00B7339C" w:rsidP="00CE564F">
            <w:pPr>
              <w:spacing w:after="0" w:line="240" w:lineRule="auto"/>
              <w:rPr>
                <w:sz w:val="18"/>
                <w:szCs w:val="20"/>
              </w:rPr>
            </w:pPr>
            <w:r w:rsidRPr="00B7339C">
              <w:rPr>
                <w:sz w:val="18"/>
                <w:szCs w:val="20"/>
              </w:rPr>
              <w:t>To explain how my choices can have an impact on people in my immediate community and globally.</w:t>
            </w:r>
          </w:p>
          <w:p w14:paraId="650D7D47" w14:textId="77777777" w:rsidR="00B7339C" w:rsidRPr="00B7339C" w:rsidRDefault="00B7339C" w:rsidP="00CE564F">
            <w:pPr>
              <w:spacing w:after="0" w:line="240" w:lineRule="auto"/>
              <w:rPr>
                <w:sz w:val="18"/>
                <w:szCs w:val="20"/>
              </w:rPr>
            </w:pPr>
          </w:p>
          <w:p w14:paraId="38B6531B" w14:textId="516571CA" w:rsidR="00B7339C" w:rsidRPr="00B7339C" w:rsidRDefault="00B7339C" w:rsidP="00CE564F">
            <w:pPr>
              <w:spacing w:after="0" w:line="240" w:lineRule="auto"/>
              <w:rPr>
                <w:sz w:val="18"/>
                <w:szCs w:val="20"/>
              </w:rPr>
            </w:pPr>
            <w:r w:rsidRPr="00B7339C">
              <w:rPr>
                <w:sz w:val="18"/>
                <w:szCs w:val="20"/>
              </w:rPr>
              <w:t>To empathise with others in my community and globally and explain how this can influence the choices I make.</w:t>
            </w:r>
          </w:p>
        </w:tc>
      </w:tr>
      <w:tr w:rsidR="000318A4" w:rsidRPr="00651102" w14:paraId="3A5B4B11" w14:textId="77777777" w:rsidTr="00CE564F">
        <w:trPr>
          <w:trHeight w:val="1498"/>
        </w:trPr>
        <w:tc>
          <w:tcPr>
            <w:tcW w:w="1334" w:type="dxa"/>
          </w:tcPr>
          <w:p w14:paraId="0F3FC7F7" w14:textId="3EB77DA1" w:rsidR="000318A4" w:rsidRPr="00A97316" w:rsidRDefault="000318A4" w:rsidP="00CE564F">
            <w:pPr>
              <w:spacing w:after="0" w:line="240" w:lineRule="auto"/>
              <w:rPr>
                <w:noProof/>
                <w:sz w:val="20"/>
                <w:szCs w:val="20"/>
                <w:lang w:eastAsia="en-GB"/>
              </w:rPr>
            </w:pPr>
            <w:r w:rsidRPr="00A97316">
              <w:rPr>
                <w:noProof/>
                <w:sz w:val="20"/>
                <w:szCs w:val="20"/>
                <w:lang w:eastAsia="en-GB"/>
              </w:rPr>
              <w:drawing>
                <wp:anchor distT="0" distB="0" distL="114300" distR="114300" simplePos="0" relativeHeight="251657244" behindDoc="0" locked="0" layoutInCell="1" allowOverlap="1" wp14:anchorId="7CB806A4" wp14:editId="741B6A9E">
                  <wp:simplePos x="0" y="0"/>
                  <wp:positionH relativeFrom="column">
                    <wp:posOffset>8679</wp:posOffset>
                  </wp:positionH>
                  <wp:positionV relativeFrom="paragraph">
                    <wp:posOffset>854710</wp:posOffset>
                  </wp:positionV>
                  <wp:extent cx="430530" cy="421005"/>
                  <wp:effectExtent l="0" t="0" r="7620" b="0"/>
                  <wp:wrapSquare wrapText="bothSides"/>
                  <wp:docPr id="2066" name="Picture 2066" descr="2"/>
                  <wp:cNvGraphicFramePr/>
                  <a:graphic xmlns:a="http://schemas.openxmlformats.org/drawingml/2006/main">
                    <a:graphicData uri="http://schemas.openxmlformats.org/drawingml/2006/picture">
                      <pic:pic xmlns:pic="http://schemas.openxmlformats.org/drawingml/2006/picture">
                        <pic:nvPicPr>
                          <pic:cNvPr id="3" name="Picture 3" descr="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530" cy="421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7316" w:rsidRPr="00A97316">
              <w:rPr>
                <w:b/>
                <w:bCs/>
                <w:noProof/>
                <w:sz w:val="20"/>
                <w:szCs w:val="20"/>
                <w:lang w:eastAsia="en-GB"/>
              </w:rPr>
              <w:t>Celebrating difference</w:t>
            </w:r>
          </w:p>
        </w:tc>
        <w:tc>
          <w:tcPr>
            <w:tcW w:w="2034" w:type="dxa"/>
          </w:tcPr>
          <w:p w14:paraId="566DB8CD" w14:textId="77777777" w:rsidR="000318A4" w:rsidRPr="000318A4" w:rsidRDefault="000318A4" w:rsidP="00CE564F">
            <w:pPr>
              <w:spacing w:after="0" w:line="240" w:lineRule="auto"/>
              <w:rPr>
                <w:sz w:val="18"/>
                <w:szCs w:val="20"/>
              </w:rPr>
            </w:pPr>
            <w:r w:rsidRPr="000318A4">
              <w:rPr>
                <w:sz w:val="18"/>
                <w:szCs w:val="20"/>
              </w:rPr>
              <w:t>To show sensitivity to my own needs and the needs of others.</w:t>
            </w:r>
          </w:p>
          <w:p w14:paraId="4A57637E" w14:textId="36624EAF" w:rsidR="000318A4" w:rsidRDefault="000318A4" w:rsidP="00CE564F">
            <w:pPr>
              <w:spacing w:after="0" w:line="240" w:lineRule="auto"/>
              <w:rPr>
                <w:sz w:val="18"/>
                <w:szCs w:val="20"/>
              </w:rPr>
            </w:pPr>
            <w:r w:rsidRPr="000318A4">
              <w:rPr>
                <w:sz w:val="18"/>
                <w:szCs w:val="20"/>
              </w:rPr>
              <w:t>I know how to be a kind friend.</w:t>
            </w:r>
          </w:p>
          <w:p w14:paraId="747150E9" w14:textId="77777777" w:rsidR="003E598C" w:rsidRPr="000318A4" w:rsidRDefault="003E598C" w:rsidP="00CE564F">
            <w:pPr>
              <w:spacing w:after="0" w:line="240" w:lineRule="auto"/>
              <w:rPr>
                <w:sz w:val="18"/>
                <w:szCs w:val="20"/>
              </w:rPr>
            </w:pPr>
          </w:p>
          <w:p w14:paraId="1590BC82" w14:textId="3A39E378" w:rsidR="000318A4" w:rsidRDefault="000318A4" w:rsidP="00CE564F">
            <w:pPr>
              <w:spacing w:after="0" w:line="240" w:lineRule="auto"/>
              <w:rPr>
                <w:sz w:val="18"/>
                <w:szCs w:val="20"/>
              </w:rPr>
            </w:pPr>
            <w:r w:rsidRPr="000318A4">
              <w:rPr>
                <w:sz w:val="18"/>
                <w:szCs w:val="20"/>
              </w:rPr>
              <w:t>To stand up for myself and know what words to use if someone is being unkind.</w:t>
            </w:r>
          </w:p>
          <w:p w14:paraId="59D850ED" w14:textId="77777777" w:rsidR="003E598C" w:rsidRPr="000318A4" w:rsidRDefault="003E598C" w:rsidP="00CE564F">
            <w:pPr>
              <w:spacing w:after="0" w:line="240" w:lineRule="auto"/>
              <w:rPr>
                <w:sz w:val="18"/>
                <w:szCs w:val="20"/>
              </w:rPr>
            </w:pPr>
          </w:p>
          <w:p w14:paraId="1CE71278" w14:textId="6C9C71A2" w:rsidR="000318A4" w:rsidRPr="00B7339C" w:rsidRDefault="000318A4" w:rsidP="00CE564F">
            <w:pPr>
              <w:spacing w:after="0" w:line="240" w:lineRule="auto"/>
              <w:rPr>
                <w:sz w:val="18"/>
                <w:szCs w:val="20"/>
              </w:rPr>
            </w:pPr>
            <w:r w:rsidRPr="000318A4">
              <w:rPr>
                <w:sz w:val="18"/>
                <w:szCs w:val="20"/>
              </w:rPr>
              <w:t>To understand that being different is what makes me special and that it is okay if we are all good at different things.</w:t>
            </w:r>
          </w:p>
        </w:tc>
        <w:tc>
          <w:tcPr>
            <w:tcW w:w="2050" w:type="dxa"/>
          </w:tcPr>
          <w:p w14:paraId="67BC40DC" w14:textId="4FD2C874" w:rsidR="000318A4" w:rsidRPr="00B7339C" w:rsidRDefault="000318A4" w:rsidP="00CE564F">
            <w:pPr>
              <w:spacing w:after="0" w:line="240" w:lineRule="auto"/>
              <w:rPr>
                <w:sz w:val="18"/>
                <w:szCs w:val="20"/>
              </w:rPr>
            </w:pPr>
            <w:r w:rsidRPr="000318A4">
              <w:rPr>
                <w:sz w:val="18"/>
                <w:szCs w:val="20"/>
              </w:rPr>
              <w:lastRenderedPageBreak/>
              <w:t xml:space="preserve">To tell you some ways that I am different and </w:t>
            </w:r>
            <w:proofErr w:type="gramStart"/>
            <w:r w:rsidRPr="000318A4">
              <w:rPr>
                <w:sz w:val="18"/>
                <w:szCs w:val="20"/>
              </w:rPr>
              <w:t>similar to</w:t>
            </w:r>
            <w:proofErr w:type="gramEnd"/>
            <w:r w:rsidRPr="000318A4">
              <w:rPr>
                <w:sz w:val="18"/>
                <w:szCs w:val="20"/>
              </w:rPr>
              <w:t xml:space="preserve"> other people in my class, and why this makes us all special</w:t>
            </w:r>
          </w:p>
        </w:tc>
        <w:tc>
          <w:tcPr>
            <w:tcW w:w="2064" w:type="dxa"/>
            <w:gridSpan w:val="2"/>
          </w:tcPr>
          <w:p w14:paraId="3C112BC3" w14:textId="3043D249" w:rsidR="000318A4" w:rsidRPr="00B7339C" w:rsidRDefault="000318A4" w:rsidP="00CE564F">
            <w:pPr>
              <w:spacing w:after="0" w:line="240" w:lineRule="auto"/>
              <w:rPr>
                <w:sz w:val="18"/>
                <w:szCs w:val="20"/>
              </w:rPr>
            </w:pPr>
            <w:r w:rsidRPr="000318A4">
              <w:rPr>
                <w:sz w:val="18"/>
                <w:szCs w:val="20"/>
              </w:rPr>
              <w:t>To explain that sometimes people get bullied because they are seen to be different; this might include people who do not conform to gender stereotypes.</w:t>
            </w:r>
          </w:p>
        </w:tc>
        <w:tc>
          <w:tcPr>
            <w:tcW w:w="2040" w:type="dxa"/>
          </w:tcPr>
          <w:p w14:paraId="79C8AAA2" w14:textId="7151C5DF" w:rsidR="000318A4" w:rsidRPr="00B7339C" w:rsidRDefault="000318A4" w:rsidP="00CE564F">
            <w:pPr>
              <w:spacing w:after="0" w:line="240" w:lineRule="auto"/>
              <w:rPr>
                <w:sz w:val="18"/>
                <w:szCs w:val="20"/>
              </w:rPr>
            </w:pPr>
            <w:r w:rsidRPr="000318A4">
              <w:rPr>
                <w:sz w:val="18"/>
                <w:szCs w:val="20"/>
              </w:rPr>
              <w:t>To describe different conflicts that might happen in family or friendship groups and the effects of what people say in these situations</w:t>
            </w:r>
          </w:p>
        </w:tc>
        <w:tc>
          <w:tcPr>
            <w:tcW w:w="2069" w:type="dxa"/>
            <w:gridSpan w:val="2"/>
          </w:tcPr>
          <w:p w14:paraId="2246FE0B" w14:textId="61C59F11" w:rsidR="000318A4" w:rsidRPr="00B7339C" w:rsidRDefault="000318A4" w:rsidP="00CE564F">
            <w:pPr>
              <w:spacing w:after="0" w:line="240" w:lineRule="auto"/>
              <w:rPr>
                <w:sz w:val="18"/>
                <w:szCs w:val="20"/>
              </w:rPr>
            </w:pPr>
            <w:r w:rsidRPr="000318A4">
              <w:rPr>
                <w:sz w:val="18"/>
                <w:szCs w:val="20"/>
              </w:rPr>
              <w:t>To tell you a time when my first impression of someone changed as I got to know them. To also explain why bullying might be difficult to spot and what to do about it if I’m not sure.</w:t>
            </w:r>
          </w:p>
        </w:tc>
        <w:tc>
          <w:tcPr>
            <w:tcW w:w="1935" w:type="dxa"/>
            <w:gridSpan w:val="2"/>
          </w:tcPr>
          <w:p w14:paraId="188CA2C5" w14:textId="133D3F30" w:rsidR="000318A4" w:rsidRPr="00B7339C" w:rsidRDefault="000318A4" w:rsidP="00CE564F">
            <w:pPr>
              <w:spacing w:after="0" w:line="240" w:lineRule="auto"/>
              <w:rPr>
                <w:sz w:val="18"/>
                <w:szCs w:val="20"/>
              </w:rPr>
            </w:pPr>
            <w:r w:rsidRPr="000318A4">
              <w:rPr>
                <w:sz w:val="18"/>
                <w:szCs w:val="20"/>
              </w:rPr>
              <w:t>To explain the differences between direct and indirect types of bullying and can offer a range of strategies to help myself and others if we become involved (directly or indirectly) in a bullying situation.</w:t>
            </w:r>
          </w:p>
        </w:tc>
        <w:tc>
          <w:tcPr>
            <w:tcW w:w="1920" w:type="dxa"/>
            <w:gridSpan w:val="2"/>
          </w:tcPr>
          <w:p w14:paraId="664D30F0" w14:textId="21EDBA93" w:rsidR="000318A4" w:rsidRPr="00B7339C" w:rsidRDefault="000318A4" w:rsidP="00CE564F">
            <w:pPr>
              <w:spacing w:after="0" w:line="240" w:lineRule="auto"/>
              <w:rPr>
                <w:sz w:val="18"/>
                <w:szCs w:val="20"/>
              </w:rPr>
            </w:pPr>
            <w:r w:rsidRPr="000318A4">
              <w:rPr>
                <w:sz w:val="18"/>
                <w:szCs w:val="20"/>
              </w:rPr>
              <w:t>To explain ways in which difference can be a source of conflict or a cause for celebration.</w:t>
            </w:r>
          </w:p>
        </w:tc>
      </w:tr>
    </w:tbl>
    <w:p w14:paraId="1201731C" w14:textId="77777777" w:rsidR="00966950" w:rsidRDefault="00966950" w:rsidP="00CE564F">
      <w:pPr>
        <w:spacing w:after="0" w:line="240" w:lineRule="auto"/>
      </w:pPr>
      <w:r>
        <w:br w:type="page"/>
      </w:r>
    </w:p>
    <w:tbl>
      <w:tblPr>
        <w:tblStyle w:val="TableGrid"/>
        <w:tblW w:w="15446" w:type="dxa"/>
        <w:tblLook w:val="04A0" w:firstRow="1" w:lastRow="0" w:firstColumn="1" w:lastColumn="0" w:noHBand="0" w:noVBand="1"/>
      </w:tblPr>
      <w:tblGrid>
        <w:gridCol w:w="1334"/>
        <w:gridCol w:w="2034"/>
        <w:gridCol w:w="2050"/>
        <w:gridCol w:w="2064"/>
        <w:gridCol w:w="2040"/>
        <w:gridCol w:w="2069"/>
        <w:gridCol w:w="1935"/>
        <w:gridCol w:w="1920"/>
      </w:tblGrid>
      <w:tr w:rsidR="00DD027B" w:rsidRPr="00651102" w14:paraId="6071A95D" w14:textId="77777777" w:rsidTr="00DD027B">
        <w:trPr>
          <w:trHeight w:val="281"/>
        </w:trPr>
        <w:tc>
          <w:tcPr>
            <w:tcW w:w="1334" w:type="dxa"/>
            <w:shd w:val="clear" w:color="auto" w:fill="E5DFEC" w:themeFill="accent4" w:themeFillTint="33"/>
          </w:tcPr>
          <w:p w14:paraId="77545553" w14:textId="77777777" w:rsidR="00DD027B" w:rsidRPr="00A97316" w:rsidRDefault="00DD027B" w:rsidP="00CE564F">
            <w:pPr>
              <w:spacing w:after="0" w:line="240" w:lineRule="auto"/>
              <w:rPr>
                <w:b/>
                <w:bCs/>
                <w:noProof/>
                <w:lang w:eastAsia="en-GB"/>
              </w:rPr>
            </w:pPr>
          </w:p>
        </w:tc>
        <w:tc>
          <w:tcPr>
            <w:tcW w:w="2034" w:type="dxa"/>
            <w:shd w:val="clear" w:color="auto" w:fill="E5DFEC" w:themeFill="accent4" w:themeFillTint="33"/>
          </w:tcPr>
          <w:p w14:paraId="795A5998" w14:textId="41B7DD84" w:rsidR="00DD027B" w:rsidRPr="003E598C" w:rsidRDefault="00DD027B" w:rsidP="00CE564F">
            <w:pPr>
              <w:spacing w:after="0" w:line="240" w:lineRule="auto"/>
              <w:rPr>
                <w:sz w:val="18"/>
                <w:szCs w:val="20"/>
              </w:rPr>
            </w:pPr>
            <w:r>
              <w:t>EYFS</w:t>
            </w:r>
          </w:p>
        </w:tc>
        <w:tc>
          <w:tcPr>
            <w:tcW w:w="2050" w:type="dxa"/>
            <w:shd w:val="clear" w:color="auto" w:fill="E5DFEC" w:themeFill="accent4" w:themeFillTint="33"/>
          </w:tcPr>
          <w:p w14:paraId="1A2C1395" w14:textId="45B9DE5B" w:rsidR="00DD027B" w:rsidRPr="003E598C" w:rsidRDefault="00DD027B" w:rsidP="00CE564F">
            <w:pPr>
              <w:spacing w:after="0" w:line="240" w:lineRule="auto"/>
              <w:rPr>
                <w:sz w:val="18"/>
                <w:szCs w:val="20"/>
              </w:rPr>
            </w:pPr>
            <w:r>
              <w:t>Y1</w:t>
            </w:r>
          </w:p>
        </w:tc>
        <w:tc>
          <w:tcPr>
            <w:tcW w:w="2064" w:type="dxa"/>
            <w:shd w:val="clear" w:color="auto" w:fill="E5DFEC" w:themeFill="accent4" w:themeFillTint="33"/>
          </w:tcPr>
          <w:p w14:paraId="27F7FC3E" w14:textId="069414E4" w:rsidR="00DD027B" w:rsidRPr="003E598C" w:rsidRDefault="00DD027B" w:rsidP="00CE564F">
            <w:pPr>
              <w:spacing w:after="0" w:line="240" w:lineRule="auto"/>
              <w:rPr>
                <w:sz w:val="18"/>
                <w:szCs w:val="20"/>
              </w:rPr>
            </w:pPr>
            <w:r>
              <w:t>Y2</w:t>
            </w:r>
          </w:p>
        </w:tc>
        <w:tc>
          <w:tcPr>
            <w:tcW w:w="2040" w:type="dxa"/>
            <w:shd w:val="clear" w:color="auto" w:fill="E5DFEC" w:themeFill="accent4" w:themeFillTint="33"/>
          </w:tcPr>
          <w:p w14:paraId="6F94AA71" w14:textId="79F21B68" w:rsidR="00DD027B" w:rsidRPr="003E598C" w:rsidRDefault="00DD027B" w:rsidP="00CE564F">
            <w:pPr>
              <w:spacing w:after="0" w:line="240" w:lineRule="auto"/>
              <w:rPr>
                <w:sz w:val="18"/>
                <w:szCs w:val="20"/>
              </w:rPr>
            </w:pPr>
            <w:r>
              <w:t>Y3</w:t>
            </w:r>
          </w:p>
        </w:tc>
        <w:tc>
          <w:tcPr>
            <w:tcW w:w="2069" w:type="dxa"/>
            <w:shd w:val="clear" w:color="auto" w:fill="E5DFEC" w:themeFill="accent4" w:themeFillTint="33"/>
          </w:tcPr>
          <w:p w14:paraId="355B9BAD" w14:textId="581267E8" w:rsidR="00DD027B" w:rsidRPr="003E598C" w:rsidRDefault="00DD027B" w:rsidP="00CE564F">
            <w:pPr>
              <w:spacing w:after="0" w:line="240" w:lineRule="auto"/>
              <w:rPr>
                <w:sz w:val="18"/>
                <w:szCs w:val="20"/>
              </w:rPr>
            </w:pPr>
            <w:r>
              <w:t>Y4</w:t>
            </w:r>
          </w:p>
        </w:tc>
        <w:tc>
          <w:tcPr>
            <w:tcW w:w="1935" w:type="dxa"/>
            <w:shd w:val="clear" w:color="auto" w:fill="E5DFEC" w:themeFill="accent4" w:themeFillTint="33"/>
          </w:tcPr>
          <w:p w14:paraId="1670019C" w14:textId="55290453" w:rsidR="00DD027B" w:rsidRPr="003E598C" w:rsidRDefault="00DD027B" w:rsidP="00CE564F">
            <w:pPr>
              <w:spacing w:after="0" w:line="240" w:lineRule="auto"/>
              <w:rPr>
                <w:sz w:val="18"/>
                <w:szCs w:val="20"/>
              </w:rPr>
            </w:pPr>
            <w:r>
              <w:t>Y5</w:t>
            </w:r>
          </w:p>
        </w:tc>
        <w:tc>
          <w:tcPr>
            <w:tcW w:w="1920" w:type="dxa"/>
            <w:shd w:val="clear" w:color="auto" w:fill="E5DFEC" w:themeFill="accent4" w:themeFillTint="33"/>
          </w:tcPr>
          <w:p w14:paraId="61FA7544" w14:textId="2197C436" w:rsidR="00DD027B" w:rsidRPr="003E598C" w:rsidRDefault="00DD027B" w:rsidP="00CE564F">
            <w:pPr>
              <w:spacing w:after="0" w:line="240" w:lineRule="auto"/>
              <w:rPr>
                <w:sz w:val="18"/>
                <w:szCs w:val="20"/>
              </w:rPr>
            </w:pPr>
            <w:r>
              <w:t>Y6</w:t>
            </w:r>
          </w:p>
        </w:tc>
      </w:tr>
      <w:tr w:rsidR="0028117A" w:rsidRPr="00651102" w14:paraId="4C13DE50" w14:textId="77777777" w:rsidTr="00966950">
        <w:trPr>
          <w:trHeight w:val="1498"/>
        </w:trPr>
        <w:tc>
          <w:tcPr>
            <w:tcW w:w="1334" w:type="dxa"/>
          </w:tcPr>
          <w:p w14:paraId="224CBAF5" w14:textId="51FA7FB0" w:rsidR="0028117A" w:rsidRPr="00A97316" w:rsidRDefault="0028117A" w:rsidP="00CE564F">
            <w:pPr>
              <w:spacing w:after="0" w:line="240" w:lineRule="auto"/>
              <w:rPr>
                <w:b/>
                <w:bCs/>
                <w:noProof/>
                <w:lang w:eastAsia="en-GB"/>
              </w:rPr>
            </w:pPr>
            <w:r w:rsidRPr="00A97316">
              <w:rPr>
                <w:b/>
                <w:bCs/>
                <w:noProof/>
                <w:lang w:eastAsia="en-GB"/>
              </w:rPr>
              <w:drawing>
                <wp:anchor distT="0" distB="0" distL="114300" distR="114300" simplePos="0" relativeHeight="251657272" behindDoc="0" locked="0" layoutInCell="1" allowOverlap="1" wp14:anchorId="02F3A119" wp14:editId="37B2AE0F">
                  <wp:simplePos x="0" y="0"/>
                  <wp:positionH relativeFrom="column">
                    <wp:posOffset>15240</wp:posOffset>
                  </wp:positionH>
                  <wp:positionV relativeFrom="paragraph">
                    <wp:posOffset>482812</wp:posOffset>
                  </wp:positionV>
                  <wp:extent cx="417195" cy="424180"/>
                  <wp:effectExtent l="0" t="0" r="1905" b="0"/>
                  <wp:wrapNone/>
                  <wp:docPr id="2067" name="Picture 2067" descr="3"/>
                  <wp:cNvGraphicFramePr/>
                  <a:graphic xmlns:a="http://schemas.openxmlformats.org/drawingml/2006/main">
                    <a:graphicData uri="http://schemas.openxmlformats.org/drawingml/2006/picture">
                      <pic:pic xmlns:pic="http://schemas.openxmlformats.org/drawingml/2006/picture">
                        <pic:nvPicPr>
                          <pic:cNvPr id="4" name="Picture 4" descr="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7195" cy="424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7316" w:rsidRPr="00A97316">
              <w:rPr>
                <w:b/>
                <w:bCs/>
                <w:noProof/>
                <w:sz w:val="20"/>
                <w:szCs w:val="20"/>
                <w:lang w:eastAsia="en-GB"/>
              </w:rPr>
              <w:t>Dreams and goals</w:t>
            </w:r>
          </w:p>
        </w:tc>
        <w:tc>
          <w:tcPr>
            <w:tcW w:w="2034" w:type="dxa"/>
          </w:tcPr>
          <w:p w14:paraId="5D5FC938" w14:textId="7358CFB6" w:rsidR="003E598C" w:rsidRDefault="003E598C" w:rsidP="00CE564F">
            <w:pPr>
              <w:spacing w:after="0" w:line="240" w:lineRule="auto"/>
              <w:rPr>
                <w:sz w:val="18"/>
                <w:szCs w:val="20"/>
              </w:rPr>
            </w:pPr>
            <w:r w:rsidRPr="003E598C">
              <w:rPr>
                <w:sz w:val="18"/>
                <w:szCs w:val="20"/>
              </w:rPr>
              <w:t xml:space="preserve">To talk about </w:t>
            </w:r>
            <w:proofErr w:type="gramStart"/>
            <w:r w:rsidRPr="003E598C">
              <w:rPr>
                <w:sz w:val="18"/>
                <w:szCs w:val="20"/>
              </w:rPr>
              <w:t>jobs</w:t>
            </w:r>
            <w:proofErr w:type="gramEnd"/>
            <w:r w:rsidRPr="003E598C">
              <w:rPr>
                <w:sz w:val="18"/>
                <w:szCs w:val="20"/>
              </w:rPr>
              <w:t xml:space="preserve"> I might like to do when I am older.</w:t>
            </w:r>
          </w:p>
          <w:p w14:paraId="312580E3" w14:textId="77777777" w:rsidR="003E598C" w:rsidRPr="003E598C" w:rsidRDefault="003E598C" w:rsidP="00CE564F">
            <w:pPr>
              <w:spacing w:after="0" w:line="240" w:lineRule="auto"/>
              <w:rPr>
                <w:sz w:val="18"/>
                <w:szCs w:val="20"/>
              </w:rPr>
            </w:pPr>
          </w:p>
          <w:p w14:paraId="3EB7565D" w14:textId="06CE6367" w:rsidR="003E598C" w:rsidRDefault="003E598C" w:rsidP="00CE564F">
            <w:pPr>
              <w:spacing w:after="0" w:line="240" w:lineRule="auto"/>
              <w:rPr>
                <w:sz w:val="18"/>
                <w:szCs w:val="20"/>
              </w:rPr>
            </w:pPr>
            <w:r w:rsidRPr="003E598C">
              <w:rPr>
                <w:sz w:val="18"/>
                <w:szCs w:val="20"/>
              </w:rPr>
              <w:t>To work towards a simple goal.</w:t>
            </w:r>
          </w:p>
          <w:p w14:paraId="36C81F37" w14:textId="77777777" w:rsidR="003E598C" w:rsidRPr="003E598C" w:rsidRDefault="003E598C" w:rsidP="00CE564F">
            <w:pPr>
              <w:spacing w:after="0" w:line="240" w:lineRule="auto"/>
              <w:rPr>
                <w:sz w:val="18"/>
                <w:szCs w:val="20"/>
              </w:rPr>
            </w:pPr>
          </w:p>
          <w:p w14:paraId="74AD0C10" w14:textId="1A7912A4" w:rsidR="0028117A" w:rsidRPr="000318A4" w:rsidRDefault="003E598C" w:rsidP="00CE564F">
            <w:pPr>
              <w:spacing w:after="0" w:line="240" w:lineRule="auto"/>
              <w:rPr>
                <w:sz w:val="18"/>
                <w:szCs w:val="20"/>
              </w:rPr>
            </w:pPr>
            <w:r w:rsidRPr="003E598C">
              <w:rPr>
                <w:sz w:val="18"/>
                <w:szCs w:val="20"/>
              </w:rPr>
              <w:t xml:space="preserve">To try new activities and show independence, </w:t>
            </w:r>
            <w:proofErr w:type="gramStart"/>
            <w:r w:rsidRPr="003E598C">
              <w:rPr>
                <w:sz w:val="18"/>
                <w:szCs w:val="20"/>
              </w:rPr>
              <w:t>resilience</w:t>
            </w:r>
            <w:proofErr w:type="gramEnd"/>
            <w:r w:rsidRPr="003E598C">
              <w:rPr>
                <w:sz w:val="18"/>
                <w:szCs w:val="20"/>
              </w:rPr>
              <w:t xml:space="preserve"> and perseverance when something is difficult.</w:t>
            </w:r>
          </w:p>
        </w:tc>
        <w:tc>
          <w:tcPr>
            <w:tcW w:w="2050" w:type="dxa"/>
          </w:tcPr>
          <w:p w14:paraId="2DB4B175" w14:textId="3848C084" w:rsidR="0028117A" w:rsidRPr="000318A4" w:rsidRDefault="003E598C" w:rsidP="00CE564F">
            <w:pPr>
              <w:spacing w:after="0" w:line="240" w:lineRule="auto"/>
              <w:rPr>
                <w:sz w:val="18"/>
                <w:szCs w:val="20"/>
              </w:rPr>
            </w:pPr>
            <w:r w:rsidRPr="003E598C">
              <w:rPr>
                <w:sz w:val="18"/>
                <w:szCs w:val="20"/>
              </w:rPr>
              <w:t>To explain how I feel when I am successful and how this can be celebrated positively.</w:t>
            </w:r>
          </w:p>
        </w:tc>
        <w:tc>
          <w:tcPr>
            <w:tcW w:w="2064" w:type="dxa"/>
          </w:tcPr>
          <w:p w14:paraId="0808A1DC" w14:textId="71BE0925" w:rsidR="0028117A" w:rsidRPr="000318A4" w:rsidRDefault="003E598C" w:rsidP="00CE564F">
            <w:pPr>
              <w:spacing w:after="0" w:line="240" w:lineRule="auto"/>
              <w:rPr>
                <w:sz w:val="18"/>
                <w:szCs w:val="20"/>
              </w:rPr>
            </w:pPr>
            <w:r w:rsidRPr="003E598C">
              <w:rPr>
                <w:sz w:val="18"/>
                <w:szCs w:val="20"/>
              </w:rPr>
              <w:t xml:space="preserve">To explain how I played my part in a group and the parts other people played to create </w:t>
            </w:r>
            <w:proofErr w:type="gramStart"/>
            <w:r w:rsidRPr="003E598C">
              <w:rPr>
                <w:sz w:val="18"/>
                <w:szCs w:val="20"/>
              </w:rPr>
              <w:t>an end product</w:t>
            </w:r>
            <w:proofErr w:type="gramEnd"/>
            <w:r w:rsidRPr="003E598C">
              <w:rPr>
                <w:sz w:val="18"/>
                <w:szCs w:val="20"/>
              </w:rPr>
              <w:t>. To explain how our skills complemented each other.</w:t>
            </w:r>
          </w:p>
        </w:tc>
        <w:tc>
          <w:tcPr>
            <w:tcW w:w="2040" w:type="dxa"/>
          </w:tcPr>
          <w:p w14:paraId="4E362BEB" w14:textId="5E63C66B" w:rsidR="0028117A" w:rsidRPr="000318A4" w:rsidRDefault="003E598C" w:rsidP="00CE564F">
            <w:pPr>
              <w:spacing w:after="0" w:line="240" w:lineRule="auto"/>
              <w:rPr>
                <w:sz w:val="18"/>
                <w:szCs w:val="20"/>
              </w:rPr>
            </w:pPr>
            <w:r w:rsidRPr="003E598C">
              <w:rPr>
                <w:sz w:val="18"/>
                <w:szCs w:val="20"/>
              </w:rPr>
              <w:t>To explain the different ways that help me learn and what I need to do to improve.</w:t>
            </w:r>
          </w:p>
        </w:tc>
        <w:tc>
          <w:tcPr>
            <w:tcW w:w="2069" w:type="dxa"/>
          </w:tcPr>
          <w:p w14:paraId="0F3FBCA7" w14:textId="52A6BBDF" w:rsidR="0028117A" w:rsidRPr="000318A4" w:rsidRDefault="003E598C" w:rsidP="00CE564F">
            <w:pPr>
              <w:spacing w:after="0" w:line="240" w:lineRule="auto"/>
              <w:rPr>
                <w:sz w:val="18"/>
                <w:szCs w:val="20"/>
              </w:rPr>
            </w:pPr>
            <w:r w:rsidRPr="003E598C">
              <w:rPr>
                <w:sz w:val="18"/>
                <w:szCs w:val="20"/>
              </w:rPr>
              <w:t>To plan and set new goals even after a disappointment.</w:t>
            </w:r>
          </w:p>
        </w:tc>
        <w:tc>
          <w:tcPr>
            <w:tcW w:w="1935" w:type="dxa"/>
          </w:tcPr>
          <w:p w14:paraId="1B3503D3" w14:textId="5F3C2624" w:rsidR="0028117A" w:rsidRPr="000318A4" w:rsidRDefault="003E598C" w:rsidP="00CE564F">
            <w:pPr>
              <w:spacing w:after="0" w:line="240" w:lineRule="auto"/>
              <w:rPr>
                <w:sz w:val="18"/>
                <w:szCs w:val="20"/>
              </w:rPr>
            </w:pPr>
            <w:r w:rsidRPr="003E598C">
              <w:rPr>
                <w:sz w:val="18"/>
                <w:szCs w:val="20"/>
              </w:rPr>
              <w:t>To compare my hopes and dreams with those of young people from different cultures.</w:t>
            </w:r>
          </w:p>
        </w:tc>
        <w:tc>
          <w:tcPr>
            <w:tcW w:w="1920" w:type="dxa"/>
          </w:tcPr>
          <w:p w14:paraId="5BE06F1F" w14:textId="263C536A" w:rsidR="0028117A" w:rsidRPr="000318A4" w:rsidRDefault="003E598C" w:rsidP="00CE564F">
            <w:pPr>
              <w:spacing w:after="0" w:line="240" w:lineRule="auto"/>
              <w:rPr>
                <w:sz w:val="18"/>
                <w:szCs w:val="20"/>
              </w:rPr>
            </w:pPr>
            <w:r w:rsidRPr="003E598C">
              <w:rPr>
                <w:sz w:val="18"/>
                <w:szCs w:val="20"/>
              </w:rPr>
              <w:t>To explain different ways to work with others to help make the world a better place</w:t>
            </w:r>
          </w:p>
        </w:tc>
      </w:tr>
      <w:tr w:rsidR="0028117A" w:rsidRPr="00651102" w14:paraId="3B129C33" w14:textId="77777777" w:rsidTr="00966950">
        <w:trPr>
          <w:trHeight w:val="1498"/>
        </w:trPr>
        <w:tc>
          <w:tcPr>
            <w:tcW w:w="1334" w:type="dxa"/>
          </w:tcPr>
          <w:p w14:paraId="521F6CBC" w14:textId="36D70158" w:rsidR="0028117A" w:rsidRDefault="0028117A" w:rsidP="00CE564F">
            <w:pPr>
              <w:spacing w:after="0" w:line="240" w:lineRule="auto"/>
              <w:rPr>
                <w:noProof/>
                <w:lang w:eastAsia="en-GB"/>
              </w:rPr>
            </w:pPr>
            <w:r>
              <w:rPr>
                <w:noProof/>
                <w:lang w:eastAsia="en-GB"/>
              </w:rPr>
              <w:drawing>
                <wp:anchor distT="0" distB="0" distL="114300" distR="114300" simplePos="0" relativeHeight="251657273" behindDoc="0" locked="0" layoutInCell="1" allowOverlap="1" wp14:anchorId="5F43E15F" wp14:editId="5CCC373C">
                  <wp:simplePos x="0" y="0"/>
                  <wp:positionH relativeFrom="column">
                    <wp:posOffset>-16722</wp:posOffset>
                  </wp:positionH>
                  <wp:positionV relativeFrom="paragraph">
                    <wp:posOffset>732790</wp:posOffset>
                  </wp:positionV>
                  <wp:extent cx="436880" cy="435610"/>
                  <wp:effectExtent l="0" t="0" r="0" b="0"/>
                  <wp:wrapNone/>
                  <wp:docPr id="2071" name="Picture 207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880" cy="435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4461">
              <w:rPr>
                <w:b/>
                <w:bCs/>
                <w:noProof/>
                <w:sz w:val="20"/>
                <w:szCs w:val="20"/>
                <w:lang w:eastAsia="en-GB"/>
              </w:rPr>
              <w:t>Healthy me</w:t>
            </w:r>
          </w:p>
        </w:tc>
        <w:tc>
          <w:tcPr>
            <w:tcW w:w="2034" w:type="dxa"/>
          </w:tcPr>
          <w:p w14:paraId="78E18FE3" w14:textId="632220E7" w:rsidR="00EB3CA0" w:rsidRDefault="00EB3CA0" w:rsidP="00CE564F">
            <w:pPr>
              <w:spacing w:after="0" w:line="240" w:lineRule="auto"/>
              <w:rPr>
                <w:sz w:val="18"/>
                <w:szCs w:val="20"/>
              </w:rPr>
            </w:pPr>
            <w:r w:rsidRPr="00EB3CA0">
              <w:rPr>
                <w:sz w:val="18"/>
                <w:szCs w:val="20"/>
              </w:rPr>
              <w:t xml:space="preserve">To manage my own basic hygiene and personal needs, including dressing, going to the toilet and personal safety. </w:t>
            </w:r>
          </w:p>
          <w:p w14:paraId="2F551B0E" w14:textId="77777777" w:rsidR="00EB3CA0" w:rsidRPr="00EB3CA0" w:rsidRDefault="00EB3CA0" w:rsidP="00CE564F">
            <w:pPr>
              <w:spacing w:after="0" w:line="240" w:lineRule="auto"/>
              <w:rPr>
                <w:sz w:val="18"/>
                <w:szCs w:val="20"/>
              </w:rPr>
            </w:pPr>
          </w:p>
          <w:p w14:paraId="1A9B3B65" w14:textId="0059F280" w:rsidR="0028117A" w:rsidRPr="000318A4" w:rsidRDefault="00EB3CA0" w:rsidP="00CE564F">
            <w:pPr>
              <w:spacing w:after="0" w:line="240" w:lineRule="auto"/>
              <w:rPr>
                <w:sz w:val="18"/>
                <w:szCs w:val="20"/>
              </w:rPr>
            </w:pPr>
            <w:r w:rsidRPr="00EB3CA0">
              <w:rPr>
                <w:sz w:val="18"/>
                <w:szCs w:val="20"/>
              </w:rPr>
              <w:t>I understand why it is important to make healthy food choices and exercise.</w:t>
            </w:r>
          </w:p>
        </w:tc>
        <w:tc>
          <w:tcPr>
            <w:tcW w:w="2050" w:type="dxa"/>
          </w:tcPr>
          <w:p w14:paraId="50425606" w14:textId="20610BEB" w:rsidR="0028117A" w:rsidRPr="000318A4" w:rsidRDefault="00EB3CA0" w:rsidP="00CE564F">
            <w:pPr>
              <w:spacing w:after="0" w:line="240" w:lineRule="auto"/>
              <w:rPr>
                <w:sz w:val="18"/>
                <w:szCs w:val="20"/>
              </w:rPr>
            </w:pPr>
            <w:r w:rsidRPr="00EB3CA0">
              <w:rPr>
                <w:sz w:val="18"/>
                <w:szCs w:val="20"/>
              </w:rPr>
              <w:t>To explain why I think my body is amazing and can identify a range of ways to keep it safe and healthy.</w:t>
            </w:r>
          </w:p>
        </w:tc>
        <w:tc>
          <w:tcPr>
            <w:tcW w:w="2064" w:type="dxa"/>
          </w:tcPr>
          <w:p w14:paraId="1BEB1732" w14:textId="7F085E49" w:rsidR="0028117A" w:rsidRPr="000318A4" w:rsidRDefault="00EB3CA0" w:rsidP="00CE564F">
            <w:pPr>
              <w:spacing w:after="0" w:line="240" w:lineRule="auto"/>
              <w:rPr>
                <w:sz w:val="18"/>
                <w:szCs w:val="20"/>
              </w:rPr>
            </w:pPr>
            <w:r w:rsidRPr="00EB3CA0">
              <w:rPr>
                <w:sz w:val="18"/>
                <w:szCs w:val="20"/>
              </w:rPr>
              <w:t>To explain why foods and medicines can be good for my body comparing my ideas with less healthy/ unsafe choices</w:t>
            </w:r>
          </w:p>
        </w:tc>
        <w:tc>
          <w:tcPr>
            <w:tcW w:w="2040" w:type="dxa"/>
          </w:tcPr>
          <w:p w14:paraId="24E5AC09" w14:textId="036FAAE0" w:rsidR="0028117A" w:rsidRPr="000318A4" w:rsidRDefault="00EB3CA0" w:rsidP="00CE564F">
            <w:pPr>
              <w:spacing w:after="0" w:line="240" w:lineRule="auto"/>
              <w:rPr>
                <w:sz w:val="18"/>
                <w:szCs w:val="20"/>
              </w:rPr>
            </w:pPr>
            <w:r w:rsidRPr="00EB3CA0">
              <w:rPr>
                <w:sz w:val="18"/>
                <w:szCs w:val="20"/>
              </w:rPr>
              <w:t xml:space="preserve">To identify things, people and places that I need to keep safe </w:t>
            </w:r>
            <w:proofErr w:type="gramStart"/>
            <w:r w:rsidRPr="00EB3CA0">
              <w:rPr>
                <w:sz w:val="18"/>
                <w:szCs w:val="20"/>
              </w:rPr>
              <w:t>from, and</w:t>
            </w:r>
            <w:proofErr w:type="gramEnd"/>
            <w:r w:rsidRPr="00EB3CA0">
              <w:rPr>
                <w:sz w:val="18"/>
                <w:szCs w:val="20"/>
              </w:rPr>
              <w:t xml:space="preserve"> can tell you some strategies for keeping myself safe and healthy including who to go to for help.</w:t>
            </w:r>
          </w:p>
        </w:tc>
        <w:tc>
          <w:tcPr>
            <w:tcW w:w="2069" w:type="dxa"/>
          </w:tcPr>
          <w:p w14:paraId="1A05AB11" w14:textId="2B102BCE" w:rsidR="0028117A" w:rsidRPr="000318A4" w:rsidRDefault="00EB3CA0" w:rsidP="00CE564F">
            <w:pPr>
              <w:spacing w:after="0" w:line="240" w:lineRule="auto"/>
              <w:rPr>
                <w:sz w:val="18"/>
                <w:szCs w:val="20"/>
              </w:rPr>
            </w:pPr>
            <w:r w:rsidRPr="00EB3CA0">
              <w:rPr>
                <w:sz w:val="18"/>
                <w:szCs w:val="20"/>
              </w:rPr>
              <w:t>To recognise when people are putting me under pressure and can explain ways to resist this when I want to.</w:t>
            </w:r>
          </w:p>
        </w:tc>
        <w:tc>
          <w:tcPr>
            <w:tcW w:w="1935" w:type="dxa"/>
          </w:tcPr>
          <w:p w14:paraId="66805DD3" w14:textId="6BC9F9AF" w:rsidR="0028117A" w:rsidRPr="000318A4" w:rsidRDefault="00EB3CA0" w:rsidP="00CE564F">
            <w:pPr>
              <w:spacing w:after="0" w:line="240" w:lineRule="auto"/>
              <w:rPr>
                <w:sz w:val="18"/>
                <w:szCs w:val="20"/>
              </w:rPr>
            </w:pPr>
            <w:r w:rsidRPr="00EB3CA0">
              <w:rPr>
                <w:sz w:val="18"/>
                <w:szCs w:val="20"/>
              </w:rPr>
              <w:t>To explain different roles that food and substances can play in people’s lives. To also explain how people can develop eating problems (disorders) relating to body image pressures and how smoking and alcohol misuse is unhealthy.</w:t>
            </w:r>
          </w:p>
        </w:tc>
        <w:tc>
          <w:tcPr>
            <w:tcW w:w="1920" w:type="dxa"/>
          </w:tcPr>
          <w:p w14:paraId="659C5FC3" w14:textId="03D6D125" w:rsidR="0028117A" w:rsidRPr="000318A4" w:rsidRDefault="00EB3CA0" w:rsidP="00CE564F">
            <w:pPr>
              <w:spacing w:after="0" w:line="240" w:lineRule="auto"/>
              <w:rPr>
                <w:sz w:val="18"/>
                <w:szCs w:val="20"/>
              </w:rPr>
            </w:pPr>
            <w:r w:rsidRPr="00EB3CA0">
              <w:rPr>
                <w:sz w:val="18"/>
                <w:szCs w:val="20"/>
              </w:rPr>
              <w:t>To explain when substances including alcohol are being used anti-socially or being misused and the impact this can have on an individual and others.</w:t>
            </w:r>
          </w:p>
        </w:tc>
      </w:tr>
      <w:tr w:rsidR="0028117A" w:rsidRPr="00651102" w14:paraId="45843DC7" w14:textId="77777777" w:rsidTr="00966950">
        <w:trPr>
          <w:trHeight w:val="1498"/>
        </w:trPr>
        <w:tc>
          <w:tcPr>
            <w:tcW w:w="1334" w:type="dxa"/>
          </w:tcPr>
          <w:p w14:paraId="7CBC1B4E" w14:textId="7E4C9C94" w:rsidR="0028117A" w:rsidRPr="00934461" w:rsidRDefault="0028117A" w:rsidP="00CE564F">
            <w:pPr>
              <w:spacing w:after="0" w:line="240" w:lineRule="auto"/>
              <w:rPr>
                <w:b/>
                <w:bCs/>
                <w:noProof/>
                <w:lang w:eastAsia="en-GB"/>
              </w:rPr>
            </w:pPr>
            <w:r w:rsidRPr="00934461">
              <w:rPr>
                <w:b/>
                <w:bCs/>
                <w:noProof/>
                <w:lang w:eastAsia="en-GB"/>
              </w:rPr>
              <w:drawing>
                <wp:anchor distT="0" distB="0" distL="114300" distR="114300" simplePos="0" relativeHeight="251657274" behindDoc="0" locked="0" layoutInCell="1" allowOverlap="1" wp14:anchorId="0AA9A212" wp14:editId="216FE512">
                  <wp:simplePos x="0" y="0"/>
                  <wp:positionH relativeFrom="column">
                    <wp:posOffset>-55033</wp:posOffset>
                  </wp:positionH>
                  <wp:positionV relativeFrom="paragraph">
                    <wp:posOffset>456565</wp:posOffset>
                  </wp:positionV>
                  <wp:extent cx="476885" cy="461010"/>
                  <wp:effectExtent l="0" t="0" r="5715" b="0"/>
                  <wp:wrapNone/>
                  <wp:docPr id="2077" name="Picture 207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885" cy="461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4461" w:rsidRPr="00934461">
              <w:rPr>
                <w:b/>
                <w:bCs/>
                <w:noProof/>
                <w:sz w:val="20"/>
                <w:szCs w:val="20"/>
                <w:lang w:eastAsia="en-GB"/>
              </w:rPr>
              <w:t>Relationships</w:t>
            </w:r>
          </w:p>
        </w:tc>
        <w:tc>
          <w:tcPr>
            <w:tcW w:w="2034" w:type="dxa"/>
          </w:tcPr>
          <w:p w14:paraId="34579865" w14:textId="118A1D5E" w:rsidR="00DD027B" w:rsidRDefault="00DD027B" w:rsidP="00CE564F">
            <w:pPr>
              <w:spacing w:after="0" w:line="240" w:lineRule="auto"/>
              <w:rPr>
                <w:sz w:val="18"/>
                <w:szCs w:val="18"/>
              </w:rPr>
            </w:pPr>
            <w:r w:rsidRPr="00EF082E">
              <w:rPr>
                <w:sz w:val="18"/>
                <w:szCs w:val="18"/>
              </w:rPr>
              <w:t xml:space="preserve">To be able to form positive attachments to adults and have friendships with </w:t>
            </w:r>
            <w:proofErr w:type="gramStart"/>
            <w:r w:rsidRPr="00EF082E">
              <w:rPr>
                <w:sz w:val="18"/>
                <w:szCs w:val="18"/>
              </w:rPr>
              <w:t>peers;</w:t>
            </w:r>
            <w:proofErr w:type="gramEnd"/>
            <w:r w:rsidRPr="00EF082E">
              <w:rPr>
                <w:sz w:val="18"/>
                <w:szCs w:val="18"/>
              </w:rPr>
              <w:t xml:space="preserve"> </w:t>
            </w:r>
          </w:p>
          <w:p w14:paraId="7A956AE6" w14:textId="77777777" w:rsidR="00DD027B" w:rsidRPr="00EF082E" w:rsidRDefault="00DD027B" w:rsidP="00CE564F">
            <w:pPr>
              <w:spacing w:after="0" w:line="240" w:lineRule="auto"/>
              <w:rPr>
                <w:sz w:val="18"/>
                <w:szCs w:val="18"/>
              </w:rPr>
            </w:pPr>
          </w:p>
          <w:p w14:paraId="1F7E185C" w14:textId="5132EBE5" w:rsidR="00DD027B" w:rsidRDefault="00DD027B" w:rsidP="00CE564F">
            <w:pPr>
              <w:spacing w:after="0" w:line="240" w:lineRule="auto"/>
              <w:rPr>
                <w:sz w:val="18"/>
                <w:szCs w:val="18"/>
              </w:rPr>
            </w:pPr>
            <w:r w:rsidRPr="00EF082E">
              <w:rPr>
                <w:sz w:val="18"/>
                <w:szCs w:val="18"/>
              </w:rPr>
              <w:t>To have some strategies to use if you feel upset or angry</w:t>
            </w:r>
          </w:p>
          <w:p w14:paraId="2990913A" w14:textId="77777777" w:rsidR="00DD027B" w:rsidRPr="00EF082E" w:rsidRDefault="00DD027B" w:rsidP="00CE564F">
            <w:pPr>
              <w:spacing w:after="0" w:line="240" w:lineRule="auto"/>
              <w:rPr>
                <w:sz w:val="18"/>
                <w:szCs w:val="18"/>
              </w:rPr>
            </w:pPr>
          </w:p>
          <w:p w14:paraId="577087A1" w14:textId="437947B4" w:rsidR="0028117A" w:rsidRPr="00EF082E" w:rsidRDefault="00DD027B" w:rsidP="00CE564F">
            <w:pPr>
              <w:spacing w:after="0" w:line="240" w:lineRule="auto"/>
              <w:rPr>
                <w:sz w:val="18"/>
                <w:szCs w:val="18"/>
              </w:rPr>
            </w:pPr>
            <w:r w:rsidRPr="00EF082E">
              <w:rPr>
                <w:sz w:val="18"/>
                <w:szCs w:val="18"/>
              </w:rPr>
              <w:t xml:space="preserve">To be able to work and play cooperatively, take turns with </w:t>
            </w:r>
            <w:proofErr w:type="gramStart"/>
            <w:r w:rsidRPr="00EF082E">
              <w:rPr>
                <w:sz w:val="18"/>
                <w:szCs w:val="18"/>
              </w:rPr>
              <w:t>others</w:t>
            </w:r>
            <w:proofErr w:type="gramEnd"/>
            <w:r w:rsidRPr="00EF082E">
              <w:rPr>
                <w:sz w:val="18"/>
                <w:szCs w:val="18"/>
              </w:rPr>
              <w:t xml:space="preserve"> and think of ways to mend friendships</w:t>
            </w:r>
          </w:p>
        </w:tc>
        <w:tc>
          <w:tcPr>
            <w:tcW w:w="2050" w:type="dxa"/>
          </w:tcPr>
          <w:p w14:paraId="2C988AA9" w14:textId="77777777" w:rsidR="00DD027B" w:rsidRDefault="00DD027B" w:rsidP="00CE564F">
            <w:pPr>
              <w:spacing w:after="0" w:line="240" w:lineRule="auto"/>
              <w:rPr>
                <w:sz w:val="18"/>
                <w:szCs w:val="18"/>
              </w:rPr>
            </w:pPr>
            <w:r w:rsidRPr="00EF082E">
              <w:rPr>
                <w:sz w:val="18"/>
                <w:szCs w:val="18"/>
              </w:rPr>
              <w:t>To be able to explain why you have special relationships with some people and how these relationships help you feel safe and good about yourself.</w:t>
            </w:r>
          </w:p>
          <w:p w14:paraId="382EFAA7" w14:textId="77777777" w:rsidR="00DD027B" w:rsidRDefault="00DD027B" w:rsidP="00CE564F">
            <w:pPr>
              <w:spacing w:after="0" w:line="240" w:lineRule="auto"/>
              <w:rPr>
                <w:sz w:val="18"/>
                <w:szCs w:val="18"/>
              </w:rPr>
            </w:pPr>
          </w:p>
          <w:p w14:paraId="131014EA" w14:textId="7D52B580" w:rsidR="0028117A" w:rsidRPr="00EF082E" w:rsidRDefault="00DD027B" w:rsidP="00CE564F">
            <w:pPr>
              <w:spacing w:after="0" w:line="240" w:lineRule="auto"/>
              <w:rPr>
                <w:sz w:val="18"/>
                <w:szCs w:val="18"/>
              </w:rPr>
            </w:pPr>
            <w:r w:rsidRPr="00EF082E">
              <w:rPr>
                <w:sz w:val="18"/>
                <w:szCs w:val="18"/>
              </w:rPr>
              <w:t>To be able to also explain how your qualities help these relationships</w:t>
            </w:r>
          </w:p>
        </w:tc>
        <w:tc>
          <w:tcPr>
            <w:tcW w:w="2064" w:type="dxa"/>
          </w:tcPr>
          <w:p w14:paraId="6AFF1E49" w14:textId="7FE43DF0" w:rsidR="0028117A" w:rsidRPr="00EF082E" w:rsidRDefault="00DD027B" w:rsidP="00CE564F">
            <w:pPr>
              <w:spacing w:after="0" w:line="240" w:lineRule="auto"/>
              <w:rPr>
                <w:sz w:val="18"/>
                <w:szCs w:val="18"/>
              </w:rPr>
            </w:pPr>
            <w:r w:rsidRPr="00EF082E">
              <w:rPr>
                <w:sz w:val="18"/>
                <w:szCs w:val="18"/>
              </w:rPr>
              <w:t>To be able to explain why some things might make people feel uncomfortable in a relationship and compare this with relationships that make people feel safe and special.</w:t>
            </w:r>
          </w:p>
        </w:tc>
        <w:tc>
          <w:tcPr>
            <w:tcW w:w="2040" w:type="dxa"/>
          </w:tcPr>
          <w:p w14:paraId="5839C915" w14:textId="186CDB7A" w:rsidR="0028117A" w:rsidRPr="00EF082E" w:rsidRDefault="00DD027B" w:rsidP="00CE564F">
            <w:pPr>
              <w:spacing w:after="0" w:line="240" w:lineRule="auto"/>
              <w:rPr>
                <w:sz w:val="18"/>
                <w:szCs w:val="18"/>
              </w:rPr>
            </w:pPr>
            <w:r w:rsidRPr="00EF082E">
              <w:rPr>
                <w:sz w:val="18"/>
                <w:szCs w:val="18"/>
              </w:rPr>
              <w:t xml:space="preserve">To be able to explain how your life is influenced positively by people you know </w:t>
            </w:r>
            <w:proofErr w:type="gramStart"/>
            <w:r w:rsidRPr="00EF082E">
              <w:rPr>
                <w:sz w:val="18"/>
                <w:szCs w:val="18"/>
              </w:rPr>
              <w:t>and also</w:t>
            </w:r>
            <w:proofErr w:type="gramEnd"/>
            <w:r w:rsidRPr="00EF082E">
              <w:rPr>
                <w:sz w:val="18"/>
                <w:szCs w:val="18"/>
              </w:rPr>
              <w:t xml:space="preserve"> by people from other countries.</w:t>
            </w:r>
          </w:p>
        </w:tc>
        <w:tc>
          <w:tcPr>
            <w:tcW w:w="2069" w:type="dxa"/>
          </w:tcPr>
          <w:p w14:paraId="3BE4207E" w14:textId="0F5AE316" w:rsidR="0028117A" w:rsidRPr="00EF082E" w:rsidRDefault="00DD027B" w:rsidP="00CE564F">
            <w:pPr>
              <w:spacing w:after="0" w:line="240" w:lineRule="auto"/>
              <w:rPr>
                <w:sz w:val="18"/>
                <w:szCs w:val="18"/>
              </w:rPr>
            </w:pPr>
            <w:r w:rsidRPr="00EF082E">
              <w:rPr>
                <w:sz w:val="18"/>
                <w:szCs w:val="18"/>
              </w:rPr>
              <w:t>To be able to recognise how people are feeling when they miss a special person or animal.</w:t>
            </w:r>
          </w:p>
        </w:tc>
        <w:tc>
          <w:tcPr>
            <w:tcW w:w="1935" w:type="dxa"/>
          </w:tcPr>
          <w:p w14:paraId="6BFEDA7D" w14:textId="77777777" w:rsidR="00DD027B" w:rsidRDefault="00DD027B" w:rsidP="00CE564F">
            <w:pPr>
              <w:spacing w:after="0" w:line="240" w:lineRule="auto"/>
              <w:rPr>
                <w:sz w:val="18"/>
                <w:szCs w:val="18"/>
              </w:rPr>
            </w:pPr>
            <w:r w:rsidRPr="00EF082E">
              <w:rPr>
                <w:sz w:val="18"/>
                <w:szCs w:val="18"/>
              </w:rPr>
              <w:t xml:space="preserve">To be able to compare different types of friendships and the feelings associated with them. </w:t>
            </w:r>
          </w:p>
          <w:p w14:paraId="4003199D" w14:textId="77777777" w:rsidR="00DD027B" w:rsidRDefault="00DD027B" w:rsidP="00CE564F">
            <w:pPr>
              <w:spacing w:after="0" w:line="240" w:lineRule="auto"/>
              <w:rPr>
                <w:sz w:val="18"/>
                <w:szCs w:val="18"/>
              </w:rPr>
            </w:pPr>
          </w:p>
          <w:p w14:paraId="39BF50E6" w14:textId="2B10D689" w:rsidR="0028117A" w:rsidRPr="00EF082E" w:rsidRDefault="00DD027B" w:rsidP="00CE564F">
            <w:pPr>
              <w:spacing w:after="0" w:line="240" w:lineRule="auto"/>
              <w:rPr>
                <w:sz w:val="18"/>
                <w:szCs w:val="18"/>
              </w:rPr>
            </w:pPr>
            <w:r w:rsidRPr="00EF082E">
              <w:rPr>
                <w:sz w:val="18"/>
                <w:szCs w:val="18"/>
              </w:rPr>
              <w:t>To be able to also explain how to stay safe when using technology to communicate with your friends, including how to stand up for yourself, negotiate and to resist peer pressure.</w:t>
            </w:r>
          </w:p>
        </w:tc>
        <w:tc>
          <w:tcPr>
            <w:tcW w:w="1920" w:type="dxa"/>
          </w:tcPr>
          <w:p w14:paraId="7B8F5A33" w14:textId="49D1D2A0" w:rsidR="0028117A" w:rsidRPr="00EF082E" w:rsidRDefault="00DD027B" w:rsidP="00CE564F">
            <w:pPr>
              <w:spacing w:after="0" w:line="240" w:lineRule="auto"/>
              <w:rPr>
                <w:sz w:val="18"/>
                <w:szCs w:val="18"/>
              </w:rPr>
            </w:pPr>
            <w:r w:rsidRPr="00EF082E">
              <w:rPr>
                <w:sz w:val="18"/>
                <w:szCs w:val="18"/>
              </w:rPr>
              <w:t xml:space="preserve">To be able to identify when people may be experiencing feelings associated with loss </w:t>
            </w:r>
            <w:proofErr w:type="gramStart"/>
            <w:r w:rsidRPr="00EF082E">
              <w:rPr>
                <w:sz w:val="18"/>
                <w:szCs w:val="18"/>
              </w:rPr>
              <w:t>and also</w:t>
            </w:r>
            <w:proofErr w:type="gramEnd"/>
            <w:r w:rsidRPr="00EF082E">
              <w:rPr>
                <w:sz w:val="18"/>
                <w:szCs w:val="18"/>
              </w:rPr>
              <w:t xml:space="preserve"> recognise when people are trying to gain power or control.</w:t>
            </w:r>
          </w:p>
        </w:tc>
      </w:tr>
    </w:tbl>
    <w:p w14:paraId="48EBDE88" w14:textId="77777777" w:rsidR="00DD027B" w:rsidRDefault="00DD027B" w:rsidP="00CE564F">
      <w:pPr>
        <w:spacing w:after="0" w:line="240" w:lineRule="auto"/>
      </w:pPr>
      <w:r>
        <w:br w:type="page"/>
      </w:r>
    </w:p>
    <w:tbl>
      <w:tblPr>
        <w:tblStyle w:val="TableGrid"/>
        <w:tblW w:w="15446" w:type="dxa"/>
        <w:tblLook w:val="04A0" w:firstRow="1" w:lastRow="0" w:firstColumn="1" w:lastColumn="0" w:noHBand="0" w:noVBand="1"/>
      </w:tblPr>
      <w:tblGrid>
        <w:gridCol w:w="1334"/>
        <w:gridCol w:w="2034"/>
        <w:gridCol w:w="2050"/>
        <w:gridCol w:w="2064"/>
        <w:gridCol w:w="2040"/>
        <w:gridCol w:w="2069"/>
        <w:gridCol w:w="1935"/>
        <w:gridCol w:w="1920"/>
      </w:tblGrid>
      <w:tr w:rsidR="00DD027B" w:rsidRPr="00651102" w14:paraId="45A3A37A" w14:textId="77777777" w:rsidTr="00DD027B">
        <w:trPr>
          <w:trHeight w:val="281"/>
        </w:trPr>
        <w:tc>
          <w:tcPr>
            <w:tcW w:w="1334" w:type="dxa"/>
            <w:shd w:val="clear" w:color="auto" w:fill="E5DFEC" w:themeFill="accent4" w:themeFillTint="33"/>
          </w:tcPr>
          <w:p w14:paraId="4013EB24" w14:textId="77777777" w:rsidR="00DD027B" w:rsidRDefault="00DD027B" w:rsidP="00CE564F">
            <w:pPr>
              <w:spacing w:after="0" w:line="240" w:lineRule="auto"/>
              <w:rPr>
                <w:noProof/>
                <w:lang w:eastAsia="en-GB"/>
              </w:rPr>
            </w:pPr>
          </w:p>
        </w:tc>
        <w:tc>
          <w:tcPr>
            <w:tcW w:w="2034" w:type="dxa"/>
            <w:shd w:val="clear" w:color="auto" w:fill="E5DFEC" w:themeFill="accent4" w:themeFillTint="33"/>
          </w:tcPr>
          <w:p w14:paraId="57309C0B" w14:textId="38E22082" w:rsidR="00DD027B" w:rsidRPr="000318A4" w:rsidRDefault="00DD027B" w:rsidP="00CE564F">
            <w:pPr>
              <w:spacing w:after="0" w:line="240" w:lineRule="auto"/>
              <w:rPr>
                <w:sz w:val="18"/>
                <w:szCs w:val="20"/>
              </w:rPr>
            </w:pPr>
            <w:r>
              <w:t>EYFS</w:t>
            </w:r>
          </w:p>
        </w:tc>
        <w:tc>
          <w:tcPr>
            <w:tcW w:w="2050" w:type="dxa"/>
            <w:shd w:val="clear" w:color="auto" w:fill="E5DFEC" w:themeFill="accent4" w:themeFillTint="33"/>
          </w:tcPr>
          <w:p w14:paraId="7EDF3546" w14:textId="5605FE95" w:rsidR="00DD027B" w:rsidRPr="000318A4" w:rsidRDefault="00DD027B" w:rsidP="00CE564F">
            <w:pPr>
              <w:spacing w:after="0" w:line="240" w:lineRule="auto"/>
              <w:rPr>
                <w:sz w:val="18"/>
                <w:szCs w:val="20"/>
              </w:rPr>
            </w:pPr>
            <w:r>
              <w:t>Y1</w:t>
            </w:r>
          </w:p>
        </w:tc>
        <w:tc>
          <w:tcPr>
            <w:tcW w:w="2064" w:type="dxa"/>
            <w:shd w:val="clear" w:color="auto" w:fill="E5DFEC" w:themeFill="accent4" w:themeFillTint="33"/>
          </w:tcPr>
          <w:p w14:paraId="540BB21E" w14:textId="3F046E6C" w:rsidR="00DD027B" w:rsidRPr="000318A4" w:rsidRDefault="00DD027B" w:rsidP="00CE564F">
            <w:pPr>
              <w:spacing w:after="0" w:line="240" w:lineRule="auto"/>
              <w:rPr>
                <w:sz w:val="18"/>
                <w:szCs w:val="20"/>
              </w:rPr>
            </w:pPr>
            <w:r>
              <w:t>Y2</w:t>
            </w:r>
          </w:p>
        </w:tc>
        <w:tc>
          <w:tcPr>
            <w:tcW w:w="2040" w:type="dxa"/>
            <w:shd w:val="clear" w:color="auto" w:fill="E5DFEC" w:themeFill="accent4" w:themeFillTint="33"/>
          </w:tcPr>
          <w:p w14:paraId="5FBD141F" w14:textId="280D0C56" w:rsidR="00DD027B" w:rsidRPr="000318A4" w:rsidRDefault="00DD027B" w:rsidP="00CE564F">
            <w:pPr>
              <w:spacing w:after="0" w:line="240" w:lineRule="auto"/>
              <w:rPr>
                <w:sz w:val="18"/>
                <w:szCs w:val="20"/>
              </w:rPr>
            </w:pPr>
            <w:r>
              <w:t>Y3</w:t>
            </w:r>
          </w:p>
        </w:tc>
        <w:tc>
          <w:tcPr>
            <w:tcW w:w="2069" w:type="dxa"/>
            <w:shd w:val="clear" w:color="auto" w:fill="E5DFEC" w:themeFill="accent4" w:themeFillTint="33"/>
          </w:tcPr>
          <w:p w14:paraId="73B9C053" w14:textId="179F16B0" w:rsidR="00DD027B" w:rsidRPr="000318A4" w:rsidRDefault="00DD027B" w:rsidP="00CE564F">
            <w:pPr>
              <w:spacing w:after="0" w:line="240" w:lineRule="auto"/>
              <w:rPr>
                <w:sz w:val="18"/>
                <w:szCs w:val="20"/>
              </w:rPr>
            </w:pPr>
            <w:r>
              <w:t>Y4</w:t>
            </w:r>
          </w:p>
        </w:tc>
        <w:tc>
          <w:tcPr>
            <w:tcW w:w="1935" w:type="dxa"/>
            <w:shd w:val="clear" w:color="auto" w:fill="E5DFEC" w:themeFill="accent4" w:themeFillTint="33"/>
          </w:tcPr>
          <w:p w14:paraId="381432E7" w14:textId="4D361070" w:rsidR="00DD027B" w:rsidRPr="000318A4" w:rsidRDefault="00DD027B" w:rsidP="00CE564F">
            <w:pPr>
              <w:spacing w:after="0" w:line="240" w:lineRule="auto"/>
              <w:rPr>
                <w:sz w:val="18"/>
                <w:szCs w:val="20"/>
              </w:rPr>
            </w:pPr>
            <w:r>
              <w:t>Y5</w:t>
            </w:r>
          </w:p>
        </w:tc>
        <w:tc>
          <w:tcPr>
            <w:tcW w:w="1920" w:type="dxa"/>
            <w:shd w:val="clear" w:color="auto" w:fill="E5DFEC" w:themeFill="accent4" w:themeFillTint="33"/>
          </w:tcPr>
          <w:p w14:paraId="79F1A068" w14:textId="2E2182DD" w:rsidR="00DD027B" w:rsidRPr="000318A4" w:rsidRDefault="00DD027B" w:rsidP="00CE564F">
            <w:pPr>
              <w:spacing w:after="0" w:line="240" w:lineRule="auto"/>
              <w:rPr>
                <w:sz w:val="18"/>
                <w:szCs w:val="20"/>
              </w:rPr>
            </w:pPr>
            <w:r>
              <w:t>Y6</w:t>
            </w:r>
          </w:p>
        </w:tc>
      </w:tr>
      <w:tr w:rsidR="0028117A" w:rsidRPr="00651102" w14:paraId="45F45EDC" w14:textId="77777777" w:rsidTr="00966950">
        <w:trPr>
          <w:trHeight w:val="1498"/>
        </w:trPr>
        <w:tc>
          <w:tcPr>
            <w:tcW w:w="1334" w:type="dxa"/>
          </w:tcPr>
          <w:p w14:paraId="1E7F0794" w14:textId="74645A5F" w:rsidR="0028117A" w:rsidRDefault="0028117A" w:rsidP="00CE564F">
            <w:pPr>
              <w:spacing w:after="0" w:line="240" w:lineRule="auto"/>
              <w:rPr>
                <w:noProof/>
                <w:lang w:eastAsia="en-GB"/>
              </w:rPr>
            </w:pPr>
            <w:r>
              <w:rPr>
                <w:noProof/>
                <w:lang w:eastAsia="en-GB"/>
              </w:rPr>
              <w:drawing>
                <wp:anchor distT="0" distB="0" distL="114300" distR="114300" simplePos="0" relativeHeight="251657275" behindDoc="0" locked="0" layoutInCell="1" allowOverlap="1" wp14:anchorId="0270707C" wp14:editId="5CB3A912">
                  <wp:simplePos x="0" y="0"/>
                  <wp:positionH relativeFrom="column">
                    <wp:posOffset>-15028</wp:posOffset>
                  </wp:positionH>
                  <wp:positionV relativeFrom="paragraph">
                    <wp:posOffset>470323</wp:posOffset>
                  </wp:positionV>
                  <wp:extent cx="426720" cy="414020"/>
                  <wp:effectExtent l="0" t="0" r="5080" b="5080"/>
                  <wp:wrapNone/>
                  <wp:docPr id="2079" name="Picture 2079" descr="6"/>
                  <wp:cNvGraphicFramePr/>
                  <a:graphic xmlns:a="http://schemas.openxmlformats.org/drawingml/2006/main">
                    <a:graphicData uri="http://schemas.openxmlformats.org/drawingml/2006/picture">
                      <pic:pic xmlns:pic="http://schemas.openxmlformats.org/drawingml/2006/picture">
                        <pic:nvPicPr>
                          <pic:cNvPr id="7" name="Picture 7" descr="6"/>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4461">
              <w:rPr>
                <w:b/>
                <w:bCs/>
                <w:noProof/>
                <w:sz w:val="20"/>
                <w:szCs w:val="20"/>
                <w:lang w:eastAsia="en-GB"/>
              </w:rPr>
              <w:t>Healthy me</w:t>
            </w:r>
          </w:p>
        </w:tc>
        <w:tc>
          <w:tcPr>
            <w:tcW w:w="2034" w:type="dxa"/>
          </w:tcPr>
          <w:p w14:paraId="56F3DAC1" w14:textId="2428CD98" w:rsidR="0090334B" w:rsidRDefault="0090334B" w:rsidP="00CE564F">
            <w:pPr>
              <w:spacing w:after="0" w:line="240" w:lineRule="auto"/>
              <w:rPr>
                <w:sz w:val="18"/>
                <w:szCs w:val="20"/>
              </w:rPr>
            </w:pPr>
            <w:r w:rsidRPr="0090334B">
              <w:rPr>
                <w:sz w:val="18"/>
                <w:szCs w:val="20"/>
              </w:rPr>
              <w:t>To understand that we all grow from babies to adults</w:t>
            </w:r>
          </w:p>
          <w:p w14:paraId="4C64011B" w14:textId="77777777" w:rsidR="0090334B" w:rsidRPr="0090334B" w:rsidRDefault="0090334B" w:rsidP="00CE564F">
            <w:pPr>
              <w:spacing w:after="0" w:line="240" w:lineRule="auto"/>
              <w:rPr>
                <w:sz w:val="18"/>
                <w:szCs w:val="20"/>
              </w:rPr>
            </w:pPr>
          </w:p>
          <w:p w14:paraId="0A528A4B" w14:textId="641C1399" w:rsidR="0028117A" w:rsidRPr="000318A4" w:rsidRDefault="0090334B" w:rsidP="00CE564F">
            <w:pPr>
              <w:spacing w:after="0" w:line="240" w:lineRule="auto"/>
              <w:rPr>
                <w:sz w:val="18"/>
                <w:szCs w:val="20"/>
              </w:rPr>
            </w:pPr>
            <w:r w:rsidRPr="0090334B">
              <w:rPr>
                <w:sz w:val="18"/>
                <w:szCs w:val="20"/>
              </w:rPr>
              <w:t>To be able to name parts of the body</w:t>
            </w:r>
          </w:p>
        </w:tc>
        <w:tc>
          <w:tcPr>
            <w:tcW w:w="2050" w:type="dxa"/>
          </w:tcPr>
          <w:p w14:paraId="53706828" w14:textId="55356C5F" w:rsidR="0035235B" w:rsidRDefault="0035235B" w:rsidP="00CE564F">
            <w:pPr>
              <w:spacing w:after="0" w:line="240" w:lineRule="auto"/>
              <w:rPr>
                <w:sz w:val="18"/>
                <w:szCs w:val="20"/>
              </w:rPr>
            </w:pPr>
            <w:r w:rsidRPr="0035235B">
              <w:rPr>
                <w:sz w:val="18"/>
                <w:szCs w:val="20"/>
              </w:rPr>
              <w:t xml:space="preserve">To be able to compare how you are now to when you were a baby and explain some of the changes that will happen to me as you get older. </w:t>
            </w:r>
          </w:p>
          <w:p w14:paraId="7D8B64EE" w14:textId="77777777" w:rsidR="0035235B" w:rsidRPr="0035235B" w:rsidRDefault="0035235B" w:rsidP="00CE564F">
            <w:pPr>
              <w:spacing w:after="0" w:line="240" w:lineRule="auto"/>
              <w:rPr>
                <w:sz w:val="18"/>
                <w:szCs w:val="20"/>
              </w:rPr>
            </w:pPr>
          </w:p>
          <w:p w14:paraId="1B900457" w14:textId="1A58A16C" w:rsidR="0028117A" w:rsidRPr="000318A4" w:rsidRDefault="0035235B" w:rsidP="00CE564F">
            <w:pPr>
              <w:spacing w:after="0" w:line="240" w:lineRule="auto"/>
              <w:rPr>
                <w:sz w:val="18"/>
                <w:szCs w:val="20"/>
              </w:rPr>
            </w:pPr>
            <w:r w:rsidRPr="0035235B">
              <w:rPr>
                <w:sz w:val="18"/>
                <w:szCs w:val="20"/>
              </w:rPr>
              <w:t>To be able to use the correct names for private parts of the body and give reasons why they are private.</w:t>
            </w:r>
          </w:p>
        </w:tc>
        <w:tc>
          <w:tcPr>
            <w:tcW w:w="2064" w:type="dxa"/>
          </w:tcPr>
          <w:p w14:paraId="6C078701" w14:textId="7A249063" w:rsidR="00F42E3D" w:rsidRDefault="00F42E3D" w:rsidP="00CE564F">
            <w:pPr>
              <w:spacing w:after="0" w:line="240" w:lineRule="auto"/>
              <w:rPr>
                <w:sz w:val="18"/>
                <w:szCs w:val="20"/>
              </w:rPr>
            </w:pPr>
            <w:r w:rsidRPr="00F42E3D">
              <w:rPr>
                <w:sz w:val="18"/>
                <w:szCs w:val="20"/>
              </w:rPr>
              <w:t xml:space="preserve">To be able to use the correct terms to describe private parts of the body and explain why they are private. </w:t>
            </w:r>
          </w:p>
          <w:p w14:paraId="67C40DE3" w14:textId="77777777" w:rsidR="00F42E3D" w:rsidRPr="00F42E3D" w:rsidRDefault="00F42E3D" w:rsidP="00CE564F">
            <w:pPr>
              <w:spacing w:after="0" w:line="240" w:lineRule="auto"/>
              <w:rPr>
                <w:sz w:val="18"/>
                <w:szCs w:val="20"/>
              </w:rPr>
            </w:pPr>
          </w:p>
          <w:p w14:paraId="7F032DB5" w14:textId="77D3244D" w:rsidR="0028117A" w:rsidRPr="000318A4" w:rsidRDefault="00F42E3D" w:rsidP="00CE564F">
            <w:pPr>
              <w:spacing w:after="0" w:line="240" w:lineRule="auto"/>
              <w:rPr>
                <w:sz w:val="18"/>
                <w:szCs w:val="20"/>
              </w:rPr>
            </w:pPr>
            <w:r w:rsidRPr="00F42E3D">
              <w:rPr>
                <w:sz w:val="18"/>
                <w:szCs w:val="20"/>
              </w:rPr>
              <w:t>To be able to explain why some types of touches feel OK and others don’t.</w:t>
            </w:r>
          </w:p>
        </w:tc>
        <w:tc>
          <w:tcPr>
            <w:tcW w:w="2040" w:type="dxa"/>
          </w:tcPr>
          <w:p w14:paraId="37FD6A1F" w14:textId="5622E5BE" w:rsidR="0028117A" w:rsidRPr="000318A4" w:rsidRDefault="00610E9C" w:rsidP="00CE564F">
            <w:pPr>
              <w:spacing w:after="0" w:line="240" w:lineRule="auto"/>
              <w:rPr>
                <w:sz w:val="18"/>
                <w:szCs w:val="20"/>
              </w:rPr>
            </w:pPr>
            <w:r w:rsidRPr="00610E9C">
              <w:rPr>
                <w:sz w:val="18"/>
                <w:szCs w:val="20"/>
              </w:rPr>
              <w:t>To be able to explain how boys’ and girls’ bodies change on the inside/outside during the growing up process and can explain why these changes are necessary so that your bodies can make babies when you grow up.</w:t>
            </w:r>
          </w:p>
        </w:tc>
        <w:tc>
          <w:tcPr>
            <w:tcW w:w="2069" w:type="dxa"/>
          </w:tcPr>
          <w:p w14:paraId="0FDCFA5C" w14:textId="601A3682" w:rsidR="0028117A" w:rsidRPr="000318A4" w:rsidRDefault="00DE0CF2" w:rsidP="00CE564F">
            <w:pPr>
              <w:spacing w:after="0" w:line="240" w:lineRule="auto"/>
              <w:rPr>
                <w:sz w:val="18"/>
                <w:szCs w:val="20"/>
              </w:rPr>
            </w:pPr>
            <w:r w:rsidRPr="00DE0CF2">
              <w:rPr>
                <w:sz w:val="18"/>
                <w:szCs w:val="20"/>
              </w:rPr>
              <w:t>To be able to summarise the changes that happen to boys’ and girls’ bodies that prepare them for making a baby when they are older.</w:t>
            </w:r>
          </w:p>
        </w:tc>
        <w:tc>
          <w:tcPr>
            <w:tcW w:w="1935" w:type="dxa"/>
          </w:tcPr>
          <w:p w14:paraId="53BEDB2F" w14:textId="72A26B7D" w:rsidR="00412412" w:rsidRDefault="00412412" w:rsidP="00CE564F">
            <w:pPr>
              <w:spacing w:after="0" w:line="240" w:lineRule="auto"/>
              <w:rPr>
                <w:sz w:val="18"/>
                <w:szCs w:val="20"/>
              </w:rPr>
            </w:pPr>
            <w:r w:rsidRPr="00412412">
              <w:rPr>
                <w:sz w:val="18"/>
                <w:szCs w:val="20"/>
              </w:rPr>
              <w:t xml:space="preserve">To be able to explain how boys and girls change during puberty and why looking after yourself physically and emotionally is important. </w:t>
            </w:r>
          </w:p>
          <w:p w14:paraId="5C028721" w14:textId="77777777" w:rsidR="00412412" w:rsidRPr="00412412" w:rsidRDefault="00412412" w:rsidP="00CE564F">
            <w:pPr>
              <w:spacing w:after="0" w:line="240" w:lineRule="auto"/>
              <w:rPr>
                <w:sz w:val="18"/>
                <w:szCs w:val="20"/>
              </w:rPr>
            </w:pPr>
          </w:p>
          <w:p w14:paraId="2B7D5FC2" w14:textId="5BEB72DD" w:rsidR="0028117A" w:rsidRPr="000318A4" w:rsidRDefault="00412412" w:rsidP="00CE564F">
            <w:pPr>
              <w:spacing w:after="0" w:line="240" w:lineRule="auto"/>
              <w:rPr>
                <w:sz w:val="18"/>
                <w:szCs w:val="20"/>
              </w:rPr>
            </w:pPr>
            <w:r w:rsidRPr="00412412">
              <w:rPr>
                <w:sz w:val="18"/>
                <w:szCs w:val="20"/>
              </w:rPr>
              <w:t>To be able to also summarise the process of conception.</w:t>
            </w:r>
          </w:p>
        </w:tc>
        <w:tc>
          <w:tcPr>
            <w:tcW w:w="1920" w:type="dxa"/>
          </w:tcPr>
          <w:p w14:paraId="03CF6222" w14:textId="78EB7236" w:rsidR="0028117A" w:rsidRPr="000318A4" w:rsidRDefault="002435AF" w:rsidP="00CE564F">
            <w:pPr>
              <w:spacing w:after="0" w:line="240" w:lineRule="auto"/>
              <w:rPr>
                <w:sz w:val="18"/>
                <w:szCs w:val="20"/>
              </w:rPr>
            </w:pPr>
            <w:r w:rsidRPr="002435AF">
              <w:rPr>
                <w:sz w:val="18"/>
                <w:szCs w:val="20"/>
              </w:rPr>
              <w:t>To be able to describe how a baby develops from conception through the nine months of pregnancy, and how it is born.</w:t>
            </w:r>
          </w:p>
        </w:tc>
      </w:tr>
    </w:tbl>
    <w:p w14:paraId="12709801" w14:textId="77777777" w:rsidR="00B7339C" w:rsidRDefault="00B7339C" w:rsidP="009807A6">
      <w:pPr>
        <w:rPr>
          <w:sz w:val="28"/>
          <w:szCs w:val="28"/>
        </w:rPr>
      </w:pPr>
    </w:p>
    <w:p w14:paraId="236953ED" w14:textId="45E43482" w:rsidR="003D6A39" w:rsidRDefault="00652BFE" w:rsidP="005849D5">
      <w:pPr>
        <w:rPr>
          <w:b/>
          <w:bCs/>
          <w:color w:val="820655"/>
          <w:sz w:val="44"/>
          <w:szCs w:val="44"/>
        </w:rPr>
      </w:pPr>
      <w:r>
        <w:rPr>
          <w:sz w:val="28"/>
          <w:szCs w:val="28"/>
        </w:rPr>
        <w:br w:type="page"/>
      </w:r>
    </w:p>
    <w:p w14:paraId="7F41FBE0" w14:textId="3A9AC7B8" w:rsidR="009A0D5E" w:rsidRPr="008F425A" w:rsidRDefault="003D6A39" w:rsidP="005849D5">
      <w:pPr>
        <w:rPr>
          <w:rFonts w:ascii="Calibri" w:eastAsia="Calibri" w:hAnsi="Calibri" w:cs="Times New Roman"/>
        </w:rPr>
      </w:pPr>
      <w:r>
        <w:rPr>
          <w:b/>
          <w:bCs/>
          <w:color w:val="820655"/>
          <w:sz w:val="36"/>
          <w:szCs w:val="36"/>
        </w:rPr>
        <w:lastRenderedPageBreak/>
        <w:br w:type="page"/>
      </w:r>
    </w:p>
    <w:sectPr w:rsidR="009A0D5E" w:rsidRPr="008F425A" w:rsidSect="00383F52">
      <w:footerReference w:type="even" r:id="rId23"/>
      <w:footerReference w:type="default" r:id="rId24"/>
      <w:pgSz w:w="16838" w:h="11906" w:orient="landscape"/>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4C22" w14:textId="77777777" w:rsidR="007119FA" w:rsidRDefault="007119FA" w:rsidP="00C821FF">
      <w:pPr>
        <w:spacing w:after="0" w:line="240" w:lineRule="auto"/>
      </w:pPr>
      <w:r>
        <w:separator/>
      </w:r>
    </w:p>
  </w:endnote>
  <w:endnote w:type="continuationSeparator" w:id="0">
    <w:p w14:paraId="7F49D973" w14:textId="77777777" w:rsidR="007119FA" w:rsidRDefault="007119FA" w:rsidP="00C821FF">
      <w:pPr>
        <w:spacing w:after="0" w:line="240" w:lineRule="auto"/>
      </w:pPr>
      <w:r>
        <w:continuationSeparator/>
      </w:r>
    </w:p>
  </w:endnote>
  <w:endnote w:type="continuationNotice" w:id="1">
    <w:p w14:paraId="4BB6663F" w14:textId="77777777" w:rsidR="007119FA" w:rsidRDefault="00711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91862"/>
      <w:docPartObj>
        <w:docPartGallery w:val="Page Numbers (Bottom of Page)"/>
        <w:docPartUnique/>
      </w:docPartObj>
    </w:sdtPr>
    <w:sdtContent>
      <w:p w14:paraId="05DBE15D" w14:textId="6D631B45" w:rsidR="008F6294" w:rsidRDefault="008F6294" w:rsidP="00383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17C57" w14:textId="77777777" w:rsidR="008F6294" w:rsidRDefault="008F6294" w:rsidP="008F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979367"/>
      <w:docPartObj>
        <w:docPartGallery w:val="Page Numbers (Bottom of Page)"/>
        <w:docPartUnique/>
      </w:docPartObj>
    </w:sdtPr>
    <w:sdtContent>
      <w:p w14:paraId="781011BC" w14:textId="08753170" w:rsidR="00383F52" w:rsidRDefault="00383F52" w:rsidP="00DA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46E">
          <w:rPr>
            <w:rStyle w:val="PageNumber"/>
            <w:noProof/>
          </w:rPr>
          <w:t>49</w:t>
        </w:r>
        <w:r>
          <w:rPr>
            <w:rStyle w:val="PageNumber"/>
          </w:rPr>
          <w:fldChar w:fldCharType="end"/>
        </w:r>
      </w:p>
    </w:sdtContent>
  </w:sdt>
  <w:p w14:paraId="7896E9D9" w14:textId="3A598F2B" w:rsidR="009807A6" w:rsidRDefault="009807A6" w:rsidP="008F62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A3D0" w14:textId="77777777" w:rsidR="007119FA" w:rsidRDefault="007119FA" w:rsidP="00C821FF">
      <w:pPr>
        <w:spacing w:after="0" w:line="240" w:lineRule="auto"/>
      </w:pPr>
      <w:r>
        <w:separator/>
      </w:r>
    </w:p>
  </w:footnote>
  <w:footnote w:type="continuationSeparator" w:id="0">
    <w:p w14:paraId="68FB3BB4" w14:textId="77777777" w:rsidR="007119FA" w:rsidRDefault="007119FA" w:rsidP="00C821FF">
      <w:pPr>
        <w:spacing w:after="0" w:line="240" w:lineRule="auto"/>
      </w:pPr>
      <w:r>
        <w:continuationSeparator/>
      </w:r>
    </w:p>
  </w:footnote>
  <w:footnote w:type="continuationNotice" w:id="1">
    <w:p w14:paraId="4F6D5A92" w14:textId="77777777" w:rsidR="007119FA" w:rsidRDefault="007119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CD9"/>
    <w:multiLevelType w:val="hybridMultilevel"/>
    <w:tmpl w:val="B1627F8C"/>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281E"/>
    <w:multiLevelType w:val="hybridMultilevel"/>
    <w:tmpl w:val="0B7CEFA4"/>
    <w:lvl w:ilvl="0" w:tplc="DDDE258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0CA5"/>
    <w:multiLevelType w:val="hybridMultilevel"/>
    <w:tmpl w:val="AA8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275C"/>
    <w:multiLevelType w:val="hybridMultilevel"/>
    <w:tmpl w:val="4CB8A44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C31F4"/>
    <w:multiLevelType w:val="hybridMultilevel"/>
    <w:tmpl w:val="39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C6EFE"/>
    <w:multiLevelType w:val="multilevel"/>
    <w:tmpl w:val="C41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60408"/>
    <w:multiLevelType w:val="hybridMultilevel"/>
    <w:tmpl w:val="C88C473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02052"/>
    <w:multiLevelType w:val="hybridMultilevel"/>
    <w:tmpl w:val="F61C2992"/>
    <w:lvl w:ilvl="0" w:tplc="E378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3401F"/>
    <w:multiLevelType w:val="hybridMultilevel"/>
    <w:tmpl w:val="36E4479E"/>
    <w:lvl w:ilvl="0" w:tplc="203AC794">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2A0009F7"/>
    <w:multiLevelType w:val="hybridMultilevel"/>
    <w:tmpl w:val="9C366DA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CB5ABC"/>
    <w:multiLevelType w:val="multilevel"/>
    <w:tmpl w:val="6FF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04A99"/>
    <w:multiLevelType w:val="hybridMultilevel"/>
    <w:tmpl w:val="375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D3AB2"/>
    <w:multiLevelType w:val="multilevel"/>
    <w:tmpl w:val="EB7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55D64"/>
    <w:multiLevelType w:val="hybridMultilevel"/>
    <w:tmpl w:val="46548A68"/>
    <w:lvl w:ilvl="0" w:tplc="7256A80C">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D5408"/>
    <w:multiLevelType w:val="hybridMultilevel"/>
    <w:tmpl w:val="C9CE830C"/>
    <w:lvl w:ilvl="0" w:tplc="9858F34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675B"/>
    <w:multiLevelType w:val="hybridMultilevel"/>
    <w:tmpl w:val="4CBE7F26"/>
    <w:lvl w:ilvl="0" w:tplc="1B48ED5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52407"/>
    <w:multiLevelType w:val="hybridMultilevel"/>
    <w:tmpl w:val="B3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1634"/>
    <w:multiLevelType w:val="hybridMultilevel"/>
    <w:tmpl w:val="DF44B3F2"/>
    <w:lvl w:ilvl="0" w:tplc="7F6A7FF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84F0A"/>
    <w:multiLevelType w:val="hybridMultilevel"/>
    <w:tmpl w:val="005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507D"/>
    <w:multiLevelType w:val="multilevel"/>
    <w:tmpl w:val="26A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02BE"/>
    <w:multiLevelType w:val="hybridMultilevel"/>
    <w:tmpl w:val="51323D38"/>
    <w:lvl w:ilvl="0" w:tplc="077C75F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D4E39"/>
    <w:multiLevelType w:val="hybridMultilevel"/>
    <w:tmpl w:val="4EE649CC"/>
    <w:lvl w:ilvl="0" w:tplc="08090001">
      <w:start w:val="1"/>
      <w:numFmt w:val="bullet"/>
      <w:lvlText w:val=""/>
      <w:lvlJc w:val="left"/>
      <w:pPr>
        <w:ind w:left="1742" w:hanging="360"/>
      </w:pPr>
      <w:rPr>
        <w:rFonts w:ascii="Symbol" w:hAnsi="Symbol" w:hint="default"/>
      </w:rPr>
    </w:lvl>
    <w:lvl w:ilvl="1" w:tplc="08090003" w:tentative="1">
      <w:start w:val="1"/>
      <w:numFmt w:val="bullet"/>
      <w:lvlText w:val="o"/>
      <w:lvlJc w:val="left"/>
      <w:pPr>
        <w:ind w:left="2462" w:hanging="360"/>
      </w:pPr>
      <w:rPr>
        <w:rFonts w:ascii="Courier New" w:hAnsi="Courier New" w:cs="Courier New" w:hint="default"/>
      </w:rPr>
    </w:lvl>
    <w:lvl w:ilvl="2" w:tplc="08090005" w:tentative="1">
      <w:start w:val="1"/>
      <w:numFmt w:val="bullet"/>
      <w:lvlText w:val=""/>
      <w:lvlJc w:val="left"/>
      <w:pPr>
        <w:ind w:left="3182" w:hanging="360"/>
      </w:pPr>
      <w:rPr>
        <w:rFonts w:ascii="Wingdings" w:hAnsi="Wingdings" w:hint="default"/>
      </w:rPr>
    </w:lvl>
    <w:lvl w:ilvl="3" w:tplc="08090001" w:tentative="1">
      <w:start w:val="1"/>
      <w:numFmt w:val="bullet"/>
      <w:lvlText w:val=""/>
      <w:lvlJc w:val="left"/>
      <w:pPr>
        <w:ind w:left="3902" w:hanging="360"/>
      </w:pPr>
      <w:rPr>
        <w:rFonts w:ascii="Symbol" w:hAnsi="Symbol" w:hint="default"/>
      </w:rPr>
    </w:lvl>
    <w:lvl w:ilvl="4" w:tplc="08090003" w:tentative="1">
      <w:start w:val="1"/>
      <w:numFmt w:val="bullet"/>
      <w:lvlText w:val="o"/>
      <w:lvlJc w:val="left"/>
      <w:pPr>
        <w:ind w:left="4622" w:hanging="360"/>
      </w:pPr>
      <w:rPr>
        <w:rFonts w:ascii="Courier New" w:hAnsi="Courier New" w:cs="Courier New" w:hint="default"/>
      </w:rPr>
    </w:lvl>
    <w:lvl w:ilvl="5" w:tplc="08090005" w:tentative="1">
      <w:start w:val="1"/>
      <w:numFmt w:val="bullet"/>
      <w:lvlText w:val=""/>
      <w:lvlJc w:val="left"/>
      <w:pPr>
        <w:ind w:left="5342" w:hanging="360"/>
      </w:pPr>
      <w:rPr>
        <w:rFonts w:ascii="Wingdings" w:hAnsi="Wingdings" w:hint="default"/>
      </w:rPr>
    </w:lvl>
    <w:lvl w:ilvl="6" w:tplc="08090001" w:tentative="1">
      <w:start w:val="1"/>
      <w:numFmt w:val="bullet"/>
      <w:lvlText w:val=""/>
      <w:lvlJc w:val="left"/>
      <w:pPr>
        <w:ind w:left="6062" w:hanging="360"/>
      </w:pPr>
      <w:rPr>
        <w:rFonts w:ascii="Symbol" w:hAnsi="Symbol" w:hint="default"/>
      </w:rPr>
    </w:lvl>
    <w:lvl w:ilvl="7" w:tplc="08090003" w:tentative="1">
      <w:start w:val="1"/>
      <w:numFmt w:val="bullet"/>
      <w:lvlText w:val="o"/>
      <w:lvlJc w:val="left"/>
      <w:pPr>
        <w:ind w:left="6782" w:hanging="360"/>
      </w:pPr>
      <w:rPr>
        <w:rFonts w:ascii="Courier New" w:hAnsi="Courier New" w:cs="Courier New" w:hint="default"/>
      </w:rPr>
    </w:lvl>
    <w:lvl w:ilvl="8" w:tplc="08090005" w:tentative="1">
      <w:start w:val="1"/>
      <w:numFmt w:val="bullet"/>
      <w:lvlText w:val=""/>
      <w:lvlJc w:val="left"/>
      <w:pPr>
        <w:ind w:left="7502" w:hanging="360"/>
      </w:pPr>
      <w:rPr>
        <w:rFonts w:ascii="Wingdings" w:hAnsi="Wingdings" w:hint="default"/>
      </w:rPr>
    </w:lvl>
  </w:abstractNum>
  <w:abstractNum w:abstractNumId="22" w15:restartNumberingAfterBreak="0">
    <w:nsid w:val="4ED2252E"/>
    <w:multiLevelType w:val="hybridMultilevel"/>
    <w:tmpl w:val="B8BEE692"/>
    <w:lvl w:ilvl="0" w:tplc="CFDA9D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04D74"/>
    <w:multiLevelType w:val="hybridMultilevel"/>
    <w:tmpl w:val="49D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97B20"/>
    <w:multiLevelType w:val="hybridMultilevel"/>
    <w:tmpl w:val="A350B6E0"/>
    <w:lvl w:ilvl="0" w:tplc="CE6A42BC">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5" w15:restartNumberingAfterBreak="0">
    <w:nsid w:val="66F76277"/>
    <w:multiLevelType w:val="hybridMultilevel"/>
    <w:tmpl w:val="72C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F47EF"/>
    <w:multiLevelType w:val="hybridMultilevel"/>
    <w:tmpl w:val="D57A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5278D"/>
    <w:multiLevelType w:val="multilevel"/>
    <w:tmpl w:val="FC0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6167A"/>
    <w:multiLevelType w:val="hybridMultilevel"/>
    <w:tmpl w:val="1B4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86140"/>
    <w:multiLevelType w:val="hybridMultilevel"/>
    <w:tmpl w:val="58B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83EB7"/>
    <w:multiLevelType w:val="hybridMultilevel"/>
    <w:tmpl w:val="38A69E10"/>
    <w:lvl w:ilvl="0" w:tplc="10226DF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281376">
    <w:abstractNumId w:val="28"/>
  </w:num>
  <w:num w:numId="2" w16cid:durableId="1537697252">
    <w:abstractNumId w:val="7"/>
  </w:num>
  <w:num w:numId="3" w16cid:durableId="1293710849">
    <w:abstractNumId w:val="8"/>
  </w:num>
  <w:num w:numId="4" w16cid:durableId="1562445931">
    <w:abstractNumId w:val="24"/>
  </w:num>
  <w:num w:numId="5" w16cid:durableId="1140267217">
    <w:abstractNumId w:val="13"/>
  </w:num>
  <w:num w:numId="6" w16cid:durableId="1623614738">
    <w:abstractNumId w:val="22"/>
  </w:num>
  <w:num w:numId="7" w16cid:durableId="1941985910">
    <w:abstractNumId w:val="19"/>
  </w:num>
  <w:num w:numId="8" w16cid:durableId="1884977948">
    <w:abstractNumId w:val="10"/>
  </w:num>
  <w:num w:numId="9" w16cid:durableId="51344974">
    <w:abstractNumId w:val="26"/>
  </w:num>
  <w:num w:numId="10" w16cid:durableId="55860533">
    <w:abstractNumId w:val="1"/>
  </w:num>
  <w:num w:numId="11" w16cid:durableId="75446202">
    <w:abstractNumId w:val="23"/>
  </w:num>
  <w:num w:numId="12" w16cid:durableId="253779799">
    <w:abstractNumId w:val="11"/>
  </w:num>
  <w:num w:numId="13" w16cid:durableId="1664775678">
    <w:abstractNumId w:val="16"/>
  </w:num>
  <w:num w:numId="14" w16cid:durableId="1687291826">
    <w:abstractNumId w:val="18"/>
  </w:num>
  <w:num w:numId="15" w16cid:durableId="1453477659">
    <w:abstractNumId w:val="27"/>
  </w:num>
  <w:num w:numId="16" w16cid:durableId="1900507450">
    <w:abstractNumId w:val="21"/>
  </w:num>
  <w:num w:numId="17" w16cid:durableId="1242519234">
    <w:abstractNumId w:val="12"/>
  </w:num>
  <w:num w:numId="18" w16cid:durableId="825972517">
    <w:abstractNumId w:val="30"/>
  </w:num>
  <w:num w:numId="19" w16cid:durableId="933395708">
    <w:abstractNumId w:val="29"/>
  </w:num>
  <w:num w:numId="20" w16cid:durableId="1877037685">
    <w:abstractNumId w:val="25"/>
  </w:num>
  <w:num w:numId="21" w16cid:durableId="2093625718">
    <w:abstractNumId w:val="2"/>
  </w:num>
  <w:num w:numId="22" w16cid:durableId="300960752">
    <w:abstractNumId w:val="4"/>
  </w:num>
  <w:num w:numId="23" w16cid:durableId="940257685">
    <w:abstractNumId w:val="9"/>
  </w:num>
  <w:num w:numId="24" w16cid:durableId="376319306">
    <w:abstractNumId w:val="0"/>
  </w:num>
  <w:num w:numId="25" w16cid:durableId="1994143438">
    <w:abstractNumId w:val="3"/>
  </w:num>
  <w:num w:numId="26" w16cid:durableId="1023940358">
    <w:abstractNumId w:val="6"/>
  </w:num>
  <w:num w:numId="27" w16cid:durableId="1091393147">
    <w:abstractNumId w:val="14"/>
  </w:num>
  <w:num w:numId="28" w16cid:durableId="493256136">
    <w:abstractNumId w:val="17"/>
  </w:num>
  <w:num w:numId="29" w16cid:durableId="1063720455">
    <w:abstractNumId w:val="15"/>
  </w:num>
  <w:num w:numId="30" w16cid:durableId="301859757">
    <w:abstractNumId w:val="20"/>
  </w:num>
  <w:num w:numId="31" w16cid:durableId="2253406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F"/>
    <w:rsid w:val="00001AF0"/>
    <w:rsid w:val="00001C78"/>
    <w:rsid w:val="00002B04"/>
    <w:rsid w:val="000067CE"/>
    <w:rsid w:val="000069F6"/>
    <w:rsid w:val="00006B8C"/>
    <w:rsid w:val="00006FA7"/>
    <w:rsid w:val="00007E22"/>
    <w:rsid w:val="00007ECC"/>
    <w:rsid w:val="000102DB"/>
    <w:rsid w:val="000108DC"/>
    <w:rsid w:val="00010B33"/>
    <w:rsid w:val="00011391"/>
    <w:rsid w:val="00012397"/>
    <w:rsid w:val="0001411C"/>
    <w:rsid w:val="00014F48"/>
    <w:rsid w:val="00017D20"/>
    <w:rsid w:val="000207EB"/>
    <w:rsid w:val="00020831"/>
    <w:rsid w:val="00020E49"/>
    <w:rsid w:val="00022DBB"/>
    <w:rsid w:val="00022E85"/>
    <w:rsid w:val="000236D3"/>
    <w:rsid w:val="00024685"/>
    <w:rsid w:val="00024941"/>
    <w:rsid w:val="00025128"/>
    <w:rsid w:val="00025598"/>
    <w:rsid w:val="00025A5A"/>
    <w:rsid w:val="00025BCD"/>
    <w:rsid w:val="0002662B"/>
    <w:rsid w:val="000303DA"/>
    <w:rsid w:val="000313BD"/>
    <w:rsid w:val="000318A4"/>
    <w:rsid w:val="000319AF"/>
    <w:rsid w:val="00031B5A"/>
    <w:rsid w:val="00031CDE"/>
    <w:rsid w:val="0003238D"/>
    <w:rsid w:val="00032BE9"/>
    <w:rsid w:val="0003368C"/>
    <w:rsid w:val="0003443C"/>
    <w:rsid w:val="000344A1"/>
    <w:rsid w:val="00036C79"/>
    <w:rsid w:val="00040103"/>
    <w:rsid w:val="00040909"/>
    <w:rsid w:val="00040CA7"/>
    <w:rsid w:val="00041682"/>
    <w:rsid w:val="000441CE"/>
    <w:rsid w:val="00044633"/>
    <w:rsid w:val="000447AA"/>
    <w:rsid w:val="00044B70"/>
    <w:rsid w:val="000467BF"/>
    <w:rsid w:val="00046E81"/>
    <w:rsid w:val="00047C63"/>
    <w:rsid w:val="00050AC1"/>
    <w:rsid w:val="00050CAF"/>
    <w:rsid w:val="00051EE3"/>
    <w:rsid w:val="00052BAA"/>
    <w:rsid w:val="00052F23"/>
    <w:rsid w:val="00053F0E"/>
    <w:rsid w:val="000553F9"/>
    <w:rsid w:val="0005540F"/>
    <w:rsid w:val="000570CE"/>
    <w:rsid w:val="00057ED9"/>
    <w:rsid w:val="00057FA0"/>
    <w:rsid w:val="0006005B"/>
    <w:rsid w:val="00060DC6"/>
    <w:rsid w:val="000640B6"/>
    <w:rsid w:val="00064203"/>
    <w:rsid w:val="00065664"/>
    <w:rsid w:val="00065D1F"/>
    <w:rsid w:val="00067EF2"/>
    <w:rsid w:val="00070449"/>
    <w:rsid w:val="000708A8"/>
    <w:rsid w:val="00071F65"/>
    <w:rsid w:val="0007226D"/>
    <w:rsid w:val="00073681"/>
    <w:rsid w:val="00074579"/>
    <w:rsid w:val="00077173"/>
    <w:rsid w:val="00077DC8"/>
    <w:rsid w:val="0008066C"/>
    <w:rsid w:val="000812AE"/>
    <w:rsid w:val="00081FB7"/>
    <w:rsid w:val="000846FE"/>
    <w:rsid w:val="0008708E"/>
    <w:rsid w:val="00090237"/>
    <w:rsid w:val="00091801"/>
    <w:rsid w:val="000930EA"/>
    <w:rsid w:val="0009333C"/>
    <w:rsid w:val="000936D4"/>
    <w:rsid w:val="000951FB"/>
    <w:rsid w:val="0009714D"/>
    <w:rsid w:val="00097281"/>
    <w:rsid w:val="00097A97"/>
    <w:rsid w:val="000A0F43"/>
    <w:rsid w:val="000A2514"/>
    <w:rsid w:val="000A3FA5"/>
    <w:rsid w:val="000A40F7"/>
    <w:rsid w:val="000A42BA"/>
    <w:rsid w:val="000A4348"/>
    <w:rsid w:val="000A46A8"/>
    <w:rsid w:val="000A4C4A"/>
    <w:rsid w:val="000A57DD"/>
    <w:rsid w:val="000A5F74"/>
    <w:rsid w:val="000A617D"/>
    <w:rsid w:val="000A6F02"/>
    <w:rsid w:val="000A76BB"/>
    <w:rsid w:val="000B3F48"/>
    <w:rsid w:val="000B5B17"/>
    <w:rsid w:val="000B63AA"/>
    <w:rsid w:val="000B7B59"/>
    <w:rsid w:val="000C19B1"/>
    <w:rsid w:val="000C2483"/>
    <w:rsid w:val="000C3764"/>
    <w:rsid w:val="000C3C2B"/>
    <w:rsid w:val="000C43D7"/>
    <w:rsid w:val="000C448F"/>
    <w:rsid w:val="000C474B"/>
    <w:rsid w:val="000D07AB"/>
    <w:rsid w:val="000D1AB9"/>
    <w:rsid w:val="000D1F94"/>
    <w:rsid w:val="000D4D64"/>
    <w:rsid w:val="000D6660"/>
    <w:rsid w:val="000E11FF"/>
    <w:rsid w:val="000E1CAF"/>
    <w:rsid w:val="000E2407"/>
    <w:rsid w:val="000E3C84"/>
    <w:rsid w:val="000E5498"/>
    <w:rsid w:val="000E612C"/>
    <w:rsid w:val="000E695C"/>
    <w:rsid w:val="000E6D04"/>
    <w:rsid w:val="000E7497"/>
    <w:rsid w:val="000F019B"/>
    <w:rsid w:val="000F0E1F"/>
    <w:rsid w:val="000F2588"/>
    <w:rsid w:val="000F3B03"/>
    <w:rsid w:val="000F4ED4"/>
    <w:rsid w:val="000F524B"/>
    <w:rsid w:val="000F5C52"/>
    <w:rsid w:val="000F66FC"/>
    <w:rsid w:val="000F77FE"/>
    <w:rsid w:val="00100E1C"/>
    <w:rsid w:val="00102D03"/>
    <w:rsid w:val="00104356"/>
    <w:rsid w:val="001043EB"/>
    <w:rsid w:val="00104459"/>
    <w:rsid w:val="00105E7D"/>
    <w:rsid w:val="00106503"/>
    <w:rsid w:val="00106DAC"/>
    <w:rsid w:val="0011226E"/>
    <w:rsid w:val="00112C2B"/>
    <w:rsid w:val="00113B7A"/>
    <w:rsid w:val="001166EC"/>
    <w:rsid w:val="00117A44"/>
    <w:rsid w:val="00117C31"/>
    <w:rsid w:val="00121A1F"/>
    <w:rsid w:val="0012411E"/>
    <w:rsid w:val="001259E2"/>
    <w:rsid w:val="00126107"/>
    <w:rsid w:val="001268E2"/>
    <w:rsid w:val="00126FA8"/>
    <w:rsid w:val="001278DA"/>
    <w:rsid w:val="0013074E"/>
    <w:rsid w:val="00130F3D"/>
    <w:rsid w:val="00134207"/>
    <w:rsid w:val="001348B6"/>
    <w:rsid w:val="00134A34"/>
    <w:rsid w:val="00135097"/>
    <w:rsid w:val="0013756B"/>
    <w:rsid w:val="00137859"/>
    <w:rsid w:val="001400A5"/>
    <w:rsid w:val="00140E43"/>
    <w:rsid w:val="00141936"/>
    <w:rsid w:val="001428D3"/>
    <w:rsid w:val="00142927"/>
    <w:rsid w:val="00144A11"/>
    <w:rsid w:val="001450AE"/>
    <w:rsid w:val="0014759A"/>
    <w:rsid w:val="00152860"/>
    <w:rsid w:val="001528C0"/>
    <w:rsid w:val="0015293B"/>
    <w:rsid w:val="00152F1B"/>
    <w:rsid w:val="00155E78"/>
    <w:rsid w:val="001567F7"/>
    <w:rsid w:val="00160C69"/>
    <w:rsid w:val="00160CF7"/>
    <w:rsid w:val="00165927"/>
    <w:rsid w:val="00167A8F"/>
    <w:rsid w:val="00167CF2"/>
    <w:rsid w:val="00167E89"/>
    <w:rsid w:val="00171F98"/>
    <w:rsid w:val="0017357F"/>
    <w:rsid w:val="00175C26"/>
    <w:rsid w:val="00176D4E"/>
    <w:rsid w:val="00176FD3"/>
    <w:rsid w:val="001802A4"/>
    <w:rsid w:val="00180DA4"/>
    <w:rsid w:val="00182DB5"/>
    <w:rsid w:val="00182DEF"/>
    <w:rsid w:val="0018396B"/>
    <w:rsid w:val="00194385"/>
    <w:rsid w:val="001959A2"/>
    <w:rsid w:val="00196068"/>
    <w:rsid w:val="001965E9"/>
    <w:rsid w:val="00196DA2"/>
    <w:rsid w:val="00196EBC"/>
    <w:rsid w:val="00196F4A"/>
    <w:rsid w:val="00197EAB"/>
    <w:rsid w:val="001A0AE3"/>
    <w:rsid w:val="001A300A"/>
    <w:rsid w:val="001A3143"/>
    <w:rsid w:val="001A4A3C"/>
    <w:rsid w:val="001A5258"/>
    <w:rsid w:val="001A68A5"/>
    <w:rsid w:val="001A76D1"/>
    <w:rsid w:val="001B2BBA"/>
    <w:rsid w:val="001B2E96"/>
    <w:rsid w:val="001B410F"/>
    <w:rsid w:val="001B44F7"/>
    <w:rsid w:val="001B4CE4"/>
    <w:rsid w:val="001B5042"/>
    <w:rsid w:val="001B55C4"/>
    <w:rsid w:val="001B646C"/>
    <w:rsid w:val="001B6EFE"/>
    <w:rsid w:val="001C03F2"/>
    <w:rsid w:val="001C211A"/>
    <w:rsid w:val="001C33F0"/>
    <w:rsid w:val="001C36E0"/>
    <w:rsid w:val="001C3AB2"/>
    <w:rsid w:val="001C3D89"/>
    <w:rsid w:val="001C3F34"/>
    <w:rsid w:val="001C3FD5"/>
    <w:rsid w:val="001C4B67"/>
    <w:rsid w:val="001C5EBE"/>
    <w:rsid w:val="001C6D83"/>
    <w:rsid w:val="001D0194"/>
    <w:rsid w:val="001D0D59"/>
    <w:rsid w:val="001D0FF2"/>
    <w:rsid w:val="001D237C"/>
    <w:rsid w:val="001D2B9E"/>
    <w:rsid w:val="001D3E7A"/>
    <w:rsid w:val="001D5587"/>
    <w:rsid w:val="001D5EA5"/>
    <w:rsid w:val="001D5F48"/>
    <w:rsid w:val="001D68F5"/>
    <w:rsid w:val="001D6CE9"/>
    <w:rsid w:val="001D7BB7"/>
    <w:rsid w:val="001E0DF2"/>
    <w:rsid w:val="001E2549"/>
    <w:rsid w:val="001E3822"/>
    <w:rsid w:val="001E39E0"/>
    <w:rsid w:val="001E4E3A"/>
    <w:rsid w:val="001E509A"/>
    <w:rsid w:val="001E57E6"/>
    <w:rsid w:val="001E67F4"/>
    <w:rsid w:val="001E6D20"/>
    <w:rsid w:val="001F1ABC"/>
    <w:rsid w:val="001F2349"/>
    <w:rsid w:val="001F26AA"/>
    <w:rsid w:val="001F3F26"/>
    <w:rsid w:val="001F3F5C"/>
    <w:rsid w:val="001F587B"/>
    <w:rsid w:val="001F5A54"/>
    <w:rsid w:val="00203A4F"/>
    <w:rsid w:val="002056FC"/>
    <w:rsid w:val="00205BDA"/>
    <w:rsid w:val="00206443"/>
    <w:rsid w:val="0020685A"/>
    <w:rsid w:val="00207B85"/>
    <w:rsid w:val="00213CC0"/>
    <w:rsid w:val="002149C9"/>
    <w:rsid w:val="0021569E"/>
    <w:rsid w:val="00215A9A"/>
    <w:rsid w:val="00215D5A"/>
    <w:rsid w:val="00216394"/>
    <w:rsid w:val="002170E4"/>
    <w:rsid w:val="002174BB"/>
    <w:rsid w:val="00217F46"/>
    <w:rsid w:val="00220DF3"/>
    <w:rsid w:val="00221951"/>
    <w:rsid w:val="00221BBD"/>
    <w:rsid w:val="00222949"/>
    <w:rsid w:val="00223CF2"/>
    <w:rsid w:val="00223D05"/>
    <w:rsid w:val="00223F9A"/>
    <w:rsid w:val="0022449D"/>
    <w:rsid w:val="002249C2"/>
    <w:rsid w:val="002252B3"/>
    <w:rsid w:val="0022570B"/>
    <w:rsid w:val="00227A47"/>
    <w:rsid w:val="002304FE"/>
    <w:rsid w:val="00230AFE"/>
    <w:rsid w:val="00230FA0"/>
    <w:rsid w:val="002320EE"/>
    <w:rsid w:val="0023312C"/>
    <w:rsid w:val="002352C6"/>
    <w:rsid w:val="00235369"/>
    <w:rsid w:val="00235FBD"/>
    <w:rsid w:val="0024065D"/>
    <w:rsid w:val="00240F78"/>
    <w:rsid w:val="002429D7"/>
    <w:rsid w:val="00242A3F"/>
    <w:rsid w:val="00242D46"/>
    <w:rsid w:val="002435AF"/>
    <w:rsid w:val="00243FC2"/>
    <w:rsid w:val="002444B9"/>
    <w:rsid w:val="002445A1"/>
    <w:rsid w:val="002454BA"/>
    <w:rsid w:val="0024589A"/>
    <w:rsid w:val="00245BEC"/>
    <w:rsid w:val="00245D2D"/>
    <w:rsid w:val="0024698A"/>
    <w:rsid w:val="00247C6E"/>
    <w:rsid w:val="00247FD6"/>
    <w:rsid w:val="00250602"/>
    <w:rsid w:val="0025078A"/>
    <w:rsid w:val="00250FB5"/>
    <w:rsid w:val="002523CD"/>
    <w:rsid w:val="00252CA6"/>
    <w:rsid w:val="00253A19"/>
    <w:rsid w:val="00254F03"/>
    <w:rsid w:val="00254FF6"/>
    <w:rsid w:val="00256665"/>
    <w:rsid w:val="002567EF"/>
    <w:rsid w:val="002578AC"/>
    <w:rsid w:val="00261E23"/>
    <w:rsid w:val="002625C3"/>
    <w:rsid w:val="002626A8"/>
    <w:rsid w:val="00262B92"/>
    <w:rsid w:val="0026309C"/>
    <w:rsid w:val="002651B6"/>
    <w:rsid w:val="00265D04"/>
    <w:rsid w:val="00267118"/>
    <w:rsid w:val="00270FF2"/>
    <w:rsid w:val="002718B0"/>
    <w:rsid w:val="00271C4E"/>
    <w:rsid w:val="0027301D"/>
    <w:rsid w:val="0027391C"/>
    <w:rsid w:val="00273EF7"/>
    <w:rsid w:val="002754DE"/>
    <w:rsid w:val="00275B6E"/>
    <w:rsid w:val="00276A82"/>
    <w:rsid w:val="002770AF"/>
    <w:rsid w:val="00277AE9"/>
    <w:rsid w:val="00277C37"/>
    <w:rsid w:val="00280A14"/>
    <w:rsid w:val="0028104C"/>
    <w:rsid w:val="0028117A"/>
    <w:rsid w:val="00284B05"/>
    <w:rsid w:val="00284F59"/>
    <w:rsid w:val="00285566"/>
    <w:rsid w:val="00285CC7"/>
    <w:rsid w:val="0028660B"/>
    <w:rsid w:val="00286B19"/>
    <w:rsid w:val="00286F88"/>
    <w:rsid w:val="00287A89"/>
    <w:rsid w:val="00287FE3"/>
    <w:rsid w:val="00291495"/>
    <w:rsid w:val="00291F57"/>
    <w:rsid w:val="00292168"/>
    <w:rsid w:val="00292423"/>
    <w:rsid w:val="00295158"/>
    <w:rsid w:val="002964D8"/>
    <w:rsid w:val="00296CD9"/>
    <w:rsid w:val="002A07F3"/>
    <w:rsid w:val="002A0EDE"/>
    <w:rsid w:val="002A3F4A"/>
    <w:rsid w:val="002A492F"/>
    <w:rsid w:val="002A59D8"/>
    <w:rsid w:val="002A5CD7"/>
    <w:rsid w:val="002A5E84"/>
    <w:rsid w:val="002A6087"/>
    <w:rsid w:val="002A6DB8"/>
    <w:rsid w:val="002A7583"/>
    <w:rsid w:val="002A7A7C"/>
    <w:rsid w:val="002B1D5B"/>
    <w:rsid w:val="002B21CE"/>
    <w:rsid w:val="002B4051"/>
    <w:rsid w:val="002B40A4"/>
    <w:rsid w:val="002B47D6"/>
    <w:rsid w:val="002B7A60"/>
    <w:rsid w:val="002C5A81"/>
    <w:rsid w:val="002C6063"/>
    <w:rsid w:val="002D06BB"/>
    <w:rsid w:val="002D08B2"/>
    <w:rsid w:val="002D160C"/>
    <w:rsid w:val="002D265B"/>
    <w:rsid w:val="002D3104"/>
    <w:rsid w:val="002D4139"/>
    <w:rsid w:val="002D694E"/>
    <w:rsid w:val="002D69AA"/>
    <w:rsid w:val="002D7BD4"/>
    <w:rsid w:val="002E0306"/>
    <w:rsid w:val="002E14C8"/>
    <w:rsid w:val="002E20AA"/>
    <w:rsid w:val="002E21C7"/>
    <w:rsid w:val="002E2B9B"/>
    <w:rsid w:val="002E5FE8"/>
    <w:rsid w:val="002E68F7"/>
    <w:rsid w:val="002F2E33"/>
    <w:rsid w:val="002F434B"/>
    <w:rsid w:val="002F5BE3"/>
    <w:rsid w:val="0030155C"/>
    <w:rsid w:val="00301F46"/>
    <w:rsid w:val="00302586"/>
    <w:rsid w:val="00302C25"/>
    <w:rsid w:val="00303200"/>
    <w:rsid w:val="00303862"/>
    <w:rsid w:val="0030577E"/>
    <w:rsid w:val="00305856"/>
    <w:rsid w:val="00305AB8"/>
    <w:rsid w:val="003062D6"/>
    <w:rsid w:val="00307BE1"/>
    <w:rsid w:val="00307F2B"/>
    <w:rsid w:val="00311B3E"/>
    <w:rsid w:val="0031312C"/>
    <w:rsid w:val="00313CF5"/>
    <w:rsid w:val="003163A3"/>
    <w:rsid w:val="0031760D"/>
    <w:rsid w:val="00317BE7"/>
    <w:rsid w:val="003218EB"/>
    <w:rsid w:val="00322B81"/>
    <w:rsid w:val="003240EA"/>
    <w:rsid w:val="00324CAB"/>
    <w:rsid w:val="0032648E"/>
    <w:rsid w:val="00330C4F"/>
    <w:rsid w:val="003315E7"/>
    <w:rsid w:val="0033190C"/>
    <w:rsid w:val="00331DF1"/>
    <w:rsid w:val="003326F4"/>
    <w:rsid w:val="00332BAD"/>
    <w:rsid w:val="00332DD8"/>
    <w:rsid w:val="003333D9"/>
    <w:rsid w:val="003338D4"/>
    <w:rsid w:val="00333FD9"/>
    <w:rsid w:val="0033460D"/>
    <w:rsid w:val="00334D2E"/>
    <w:rsid w:val="0033655E"/>
    <w:rsid w:val="0034008E"/>
    <w:rsid w:val="00341A21"/>
    <w:rsid w:val="00342833"/>
    <w:rsid w:val="0034302E"/>
    <w:rsid w:val="00343BB2"/>
    <w:rsid w:val="0034595F"/>
    <w:rsid w:val="003464CB"/>
    <w:rsid w:val="003477C9"/>
    <w:rsid w:val="0035039E"/>
    <w:rsid w:val="003510FF"/>
    <w:rsid w:val="0035235B"/>
    <w:rsid w:val="00352A97"/>
    <w:rsid w:val="00353668"/>
    <w:rsid w:val="00354C26"/>
    <w:rsid w:val="00355C55"/>
    <w:rsid w:val="00355CBF"/>
    <w:rsid w:val="00356702"/>
    <w:rsid w:val="00356EE2"/>
    <w:rsid w:val="003575E6"/>
    <w:rsid w:val="003579AC"/>
    <w:rsid w:val="0036114E"/>
    <w:rsid w:val="003628FB"/>
    <w:rsid w:val="00363132"/>
    <w:rsid w:val="00364F6B"/>
    <w:rsid w:val="0036660D"/>
    <w:rsid w:val="00366CB5"/>
    <w:rsid w:val="00371502"/>
    <w:rsid w:val="00372BDB"/>
    <w:rsid w:val="0037338D"/>
    <w:rsid w:val="00373415"/>
    <w:rsid w:val="00373773"/>
    <w:rsid w:val="00374F96"/>
    <w:rsid w:val="003753B9"/>
    <w:rsid w:val="00375785"/>
    <w:rsid w:val="0037579A"/>
    <w:rsid w:val="00376B52"/>
    <w:rsid w:val="00380E57"/>
    <w:rsid w:val="00380FD3"/>
    <w:rsid w:val="00382561"/>
    <w:rsid w:val="00383F52"/>
    <w:rsid w:val="003842E3"/>
    <w:rsid w:val="00385FD6"/>
    <w:rsid w:val="003866BA"/>
    <w:rsid w:val="00386EE6"/>
    <w:rsid w:val="003928C3"/>
    <w:rsid w:val="00392CE9"/>
    <w:rsid w:val="00397859"/>
    <w:rsid w:val="00397C88"/>
    <w:rsid w:val="003A0006"/>
    <w:rsid w:val="003A19DF"/>
    <w:rsid w:val="003A2FF2"/>
    <w:rsid w:val="003A30FC"/>
    <w:rsid w:val="003A374D"/>
    <w:rsid w:val="003A4559"/>
    <w:rsid w:val="003A4889"/>
    <w:rsid w:val="003A6AA1"/>
    <w:rsid w:val="003A721A"/>
    <w:rsid w:val="003A76DD"/>
    <w:rsid w:val="003A7823"/>
    <w:rsid w:val="003B2B90"/>
    <w:rsid w:val="003B56E5"/>
    <w:rsid w:val="003B5CC7"/>
    <w:rsid w:val="003B5DDA"/>
    <w:rsid w:val="003B7E1D"/>
    <w:rsid w:val="003C36B4"/>
    <w:rsid w:val="003C44C9"/>
    <w:rsid w:val="003D040E"/>
    <w:rsid w:val="003D1539"/>
    <w:rsid w:val="003D2665"/>
    <w:rsid w:val="003D3B1B"/>
    <w:rsid w:val="003D44C0"/>
    <w:rsid w:val="003D6046"/>
    <w:rsid w:val="003D60F2"/>
    <w:rsid w:val="003D6491"/>
    <w:rsid w:val="003D6A39"/>
    <w:rsid w:val="003D7196"/>
    <w:rsid w:val="003E018B"/>
    <w:rsid w:val="003E09D4"/>
    <w:rsid w:val="003E1547"/>
    <w:rsid w:val="003E2733"/>
    <w:rsid w:val="003E2786"/>
    <w:rsid w:val="003E568B"/>
    <w:rsid w:val="003E598C"/>
    <w:rsid w:val="003E5BB7"/>
    <w:rsid w:val="003E6029"/>
    <w:rsid w:val="003E6CB2"/>
    <w:rsid w:val="003F03DD"/>
    <w:rsid w:val="003F03E3"/>
    <w:rsid w:val="003F1005"/>
    <w:rsid w:val="003F10D5"/>
    <w:rsid w:val="003F14BD"/>
    <w:rsid w:val="003F24EE"/>
    <w:rsid w:val="003F2A73"/>
    <w:rsid w:val="003F36AE"/>
    <w:rsid w:val="003F3909"/>
    <w:rsid w:val="003F5780"/>
    <w:rsid w:val="003F5C4D"/>
    <w:rsid w:val="003F64EA"/>
    <w:rsid w:val="003F6AF8"/>
    <w:rsid w:val="00400A5D"/>
    <w:rsid w:val="00401BD1"/>
    <w:rsid w:val="0040339F"/>
    <w:rsid w:val="0040413D"/>
    <w:rsid w:val="004045D8"/>
    <w:rsid w:val="0040625C"/>
    <w:rsid w:val="00406425"/>
    <w:rsid w:val="004077B4"/>
    <w:rsid w:val="00407BF6"/>
    <w:rsid w:val="00410A0E"/>
    <w:rsid w:val="00412058"/>
    <w:rsid w:val="00412412"/>
    <w:rsid w:val="0041548C"/>
    <w:rsid w:val="004154EE"/>
    <w:rsid w:val="00415607"/>
    <w:rsid w:val="0041589C"/>
    <w:rsid w:val="004167A1"/>
    <w:rsid w:val="00417E8C"/>
    <w:rsid w:val="00421FCF"/>
    <w:rsid w:val="004227A5"/>
    <w:rsid w:val="00423609"/>
    <w:rsid w:val="0042466E"/>
    <w:rsid w:val="00424708"/>
    <w:rsid w:val="00425590"/>
    <w:rsid w:val="0042617D"/>
    <w:rsid w:val="00430F46"/>
    <w:rsid w:val="0043180A"/>
    <w:rsid w:val="0043291D"/>
    <w:rsid w:val="00432A01"/>
    <w:rsid w:val="00435EA2"/>
    <w:rsid w:val="00436274"/>
    <w:rsid w:val="004404C8"/>
    <w:rsid w:val="00441824"/>
    <w:rsid w:val="0044256D"/>
    <w:rsid w:val="00442BBE"/>
    <w:rsid w:val="00443ED6"/>
    <w:rsid w:val="004440AC"/>
    <w:rsid w:val="004445B2"/>
    <w:rsid w:val="0044466C"/>
    <w:rsid w:val="00444F29"/>
    <w:rsid w:val="004464EC"/>
    <w:rsid w:val="004501D4"/>
    <w:rsid w:val="004511CE"/>
    <w:rsid w:val="00452014"/>
    <w:rsid w:val="00452174"/>
    <w:rsid w:val="00453AAB"/>
    <w:rsid w:val="00453C38"/>
    <w:rsid w:val="004552BC"/>
    <w:rsid w:val="00462E82"/>
    <w:rsid w:val="00465294"/>
    <w:rsid w:val="00465FC1"/>
    <w:rsid w:val="00470B50"/>
    <w:rsid w:val="004718B9"/>
    <w:rsid w:val="004725B8"/>
    <w:rsid w:val="00473201"/>
    <w:rsid w:val="0047451C"/>
    <w:rsid w:val="00474B69"/>
    <w:rsid w:val="00475BC1"/>
    <w:rsid w:val="004813E4"/>
    <w:rsid w:val="00482705"/>
    <w:rsid w:val="0048273B"/>
    <w:rsid w:val="00483987"/>
    <w:rsid w:val="0048433A"/>
    <w:rsid w:val="0048521D"/>
    <w:rsid w:val="00486E65"/>
    <w:rsid w:val="0049048F"/>
    <w:rsid w:val="00492C36"/>
    <w:rsid w:val="00492C3D"/>
    <w:rsid w:val="00493479"/>
    <w:rsid w:val="004939E2"/>
    <w:rsid w:val="00493ABA"/>
    <w:rsid w:val="00493EFE"/>
    <w:rsid w:val="00494557"/>
    <w:rsid w:val="00496C6F"/>
    <w:rsid w:val="00497F14"/>
    <w:rsid w:val="004A09EE"/>
    <w:rsid w:val="004A0A09"/>
    <w:rsid w:val="004A540F"/>
    <w:rsid w:val="004A59FF"/>
    <w:rsid w:val="004B0234"/>
    <w:rsid w:val="004B0A54"/>
    <w:rsid w:val="004B0C46"/>
    <w:rsid w:val="004B342B"/>
    <w:rsid w:val="004B3875"/>
    <w:rsid w:val="004B3DBA"/>
    <w:rsid w:val="004B4184"/>
    <w:rsid w:val="004B492D"/>
    <w:rsid w:val="004B4DA2"/>
    <w:rsid w:val="004B51D1"/>
    <w:rsid w:val="004B5243"/>
    <w:rsid w:val="004B5F55"/>
    <w:rsid w:val="004B6900"/>
    <w:rsid w:val="004B6CB0"/>
    <w:rsid w:val="004B798D"/>
    <w:rsid w:val="004B7FF6"/>
    <w:rsid w:val="004C0B9B"/>
    <w:rsid w:val="004C0C91"/>
    <w:rsid w:val="004C2F1D"/>
    <w:rsid w:val="004C337B"/>
    <w:rsid w:val="004C5202"/>
    <w:rsid w:val="004C6A2A"/>
    <w:rsid w:val="004D2B8F"/>
    <w:rsid w:val="004D414E"/>
    <w:rsid w:val="004D67CF"/>
    <w:rsid w:val="004D6A74"/>
    <w:rsid w:val="004E0FFA"/>
    <w:rsid w:val="004E1D1C"/>
    <w:rsid w:val="004E2366"/>
    <w:rsid w:val="004E288B"/>
    <w:rsid w:val="004E3D3E"/>
    <w:rsid w:val="004E4600"/>
    <w:rsid w:val="004E4B09"/>
    <w:rsid w:val="004E5D9E"/>
    <w:rsid w:val="004E5EB8"/>
    <w:rsid w:val="004E62AF"/>
    <w:rsid w:val="004E6704"/>
    <w:rsid w:val="004E71B6"/>
    <w:rsid w:val="004E740F"/>
    <w:rsid w:val="004E773F"/>
    <w:rsid w:val="004E7B0E"/>
    <w:rsid w:val="004E7CFB"/>
    <w:rsid w:val="004E7D79"/>
    <w:rsid w:val="004F0E9D"/>
    <w:rsid w:val="004F16C0"/>
    <w:rsid w:val="004F37DF"/>
    <w:rsid w:val="004F4854"/>
    <w:rsid w:val="004F4898"/>
    <w:rsid w:val="004F5BF4"/>
    <w:rsid w:val="004F65C2"/>
    <w:rsid w:val="004F7527"/>
    <w:rsid w:val="005001CB"/>
    <w:rsid w:val="00500CEF"/>
    <w:rsid w:val="00501D55"/>
    <w:rsid w:val="00501F47"/>
    <w:rsid w:val="0050266D"/>
    <w:rsid w:val="00504372"/>
    <w:rsid w:val="00505BAA"/>
    <w:rsid w:val="0050627C"/>
    <w:rsid w:val="00507195"/>
    <w:rsid w:val="005071A0"/>
    <w:rsid w:val="005123C8"/>
    <w:rsid w:val="005123D9"/>
    <w:rsid w:val="00512527"/>
    <w:rsid w:val="005125A4"/>
    <w:rsid w:val="00512923"/>
    <w:rsid w:val="005136CC"/>
    <w:rsid w:val="00514C95"/>
    <w:rsid w:val="005156E2"/>
    <w:rsid w:val="00515B58"/>
    <w:rsid w:val="005160E2"/>
    <w:rsid w:val="00516B03"/>
    <w:rsid w:val="00520CC9"/>
    <w:rsid w:val="0052125D"/>
    <w:rsid w:val="00522615"/>
    <w:rsid w:val="00524D59"/>
    <w:rsid w:val="00526BD9"/>
    <w:rsid w:val="00526BEC"/>
    <w:rsid w:val="00527B35"/>
    <w:rsid w:val="00527D2D"/>
    <w:rsid w:val="00532C8F"/>
    <w:rsid w:val="0053338C"/>
    <w:rsid w:val="005343E1"/>
    <w:rsid w:val="00535339"/>
    <w:rsid w:val="00537B13"/>
    <w:rsid w:val="00540616"/>
    <w:rsid w:val="00540939"/>
    <w:rsid w:val="00540C0F"/>
    <w:rsid w:val="00541711"/>
    <w:rsid w:val="005426B8"/>
    <w:rsid w:val="00544870"/>
    <w:rsid w:val="00545C1D"/>
    <w:rsid w:val="00545F0D"/>
    <w:rsid w:val="00545F76"/>
    <w:rsid w:val="00546E55"/>
    <w:rsid w:val="00547226"/>
    <w:rsid w:val="00547F00"/>
    <w:rsid w:val="0055013A"/>
    <w:rsid w:val="00550386"/>
    <w:rsid w:val="00550FD0"/>
    <w:rsid w:val="005516B7"/>
    <w:rsid w:val="0055181B"/>
    <w:rsid w:val="00552EF2"/>
    <w:rsid w:val="00554A5D"/>
    <w:rsid w:val="005558F2"/>
    <w:rsid w:val="00555A2D"/>
    <w:rsid w:val="00556247"/>
    <w:rsid w:val="00556D24"/>
    <w:rsid w:val="005576F4"/>
    <w:rsid w:val="00557EC8"/>
    <w:rsid w:val="00561675"/>
    <w:rsid w:val="00563424"/>
    <w:rsid w:val="00563596"/>
    <w:rsid w:val="005647D8"/>
    <w:rsid w:val="0056482F"/>
    <w:rsid w:val="00564AE8"/>
    <w:rsid w:val="00565E82"/>
    <w:rsid w:val="0056681B"/>
    <w:rsid w:val="00566F29"/>
    <w:rsid w:val="005674C6"/>
    <w:rsid w:val="0056774C"/>
    <w:rsid w:val="00567759"/>
    <w:rsid w:val="005703ED"/>
    <w:rsid w:val="005718B7"/>
    <w:rsid w:val="005722F6"/>
    <w:rsid w:val="00572548"/>
    <w:rsid w:val="00572B23"/>
    <w:rsid w:val="00574807"/>
    <w:rsid w:val="005755D1"/>
    <w:rsid w:val="005758EA"/>
    <w:rsid w:val="00576CDC"/>
    <w:rsid w:val="00577098"/>
    <w:rsid w:val="00577BDC"/>
    <w:rsid w:val="005817BD"/>
    <w:rsid w:val="00581D75"/>
    <w:rsid w:val="00581E5D"/>
    <w:rsid w:val="00582B77"/>
    <w:rsid w:val="00582CE9"/>
    <w:rsid w:val="0058363C"/>
    <w:rsid w:val="00584269"/>
    <w:rsid w:val="005849D5"/>
    <w:rsid w:val="00586DDD"/>
    <w:rsid w:val="00590DDC"/>
    <w:rsid w:val="005919A8"/>
    <w:rsid w:val="005922AE"/>
    <w:rsid w:val="005924B8"/>
    <w:rsid w:val="00593914"/>
    <w:rsid w:val="00594FED"/>
    <w:rsid w:val="005950EE"/>
    <w:rsid w:val="00597A1C"/>
    <w:rsid w:val="00597E50"/>
    <w:rsid w:val="005A0242"/>
    <w:rsid w:val="005A1E97"/>
    <w:rsid w:val="005A2916"/>
    <w:rsid w:val="005A4918"/>
    <w:rsid w:val="005A5532"/>
    <w:rsid w:val="005A554F"/>
    <w:rsid w:val="005A597E"/>
    <w:rsid w:val="005A5BC4"/>
    <w:rsid w:val="005A6D5D"/>
    <w:rsid w:val="005A71EC"/>
    <w:rsid w:val="005B3E92"/>
    <w:rsid w:val="005B4910"/>
    <w:rsid w:val="005B491F"/>
    <w:rsid w:val="005B4D6C"/>
    <w:rsid w:val="005B5A2C"/>
    <w:rsid w:val="005B60F8"/>
    <w:rsid w:val="005B72E5"/>
    <w:rsid w:val="005B74FE"/>
    <w:rsid w:val="005B798B"/>
    <w:rsid w:val="005C2E47"/>
    <w:rsid w:val="005C3C90"/>
    <w:rsid w:val="005C4376"/>
    <w:rsid w:val="005C5525"/>
    <w:rsid w:val="005C582A"/>
    <w:rsid w:val="005C5CBA"/>
    <w:rsid w:val="005C69CB"/>
    <w:rsid w:val="005D003E"/>
    <w:rsid w:val="005D0380"/>
    <w:rsid w:val="005D0F47"/>
    <w:rsid w:val="005D1F56"/>
    <w:rsid w:val="005D4BEF"/>
    <w:rsid w:val="005E015B"/>
    <w:rsid w:val="005E0B0A"/>
    <w:rsid w:val="005E0C54"/>
    <w:rsid w:val="005E2E44"/>
    <w:rsid w:val="005E4B8C"/>
    <w:rsid w:val="005F0BAF"/>
    <w:rsid w:val="005F0D64"/>
    <w:rsid w:val="005F1BCB"/>
    <w:rsid w:val="005F24A6"/>
    <w:rsid w:val="005F2649"/>
    <w:rsid w:val="005F48D1"/>
    <w:rsid w:val="005F6743"/>
    <w:rsid w:val="005F6AF8"/>
    <w:rsid w:val="005F6F1C"/>
    <w:rsid w:val="005F7C93"/>
    <w:rsid w:val="005F7F21"/>
    <w:rsid w:val="006005E8"/>
    <w:rsid w:val="00600EA7"/>
    <w:rsid w:val="006011F2"/>
    <w:rsid w:val="00601CE9"/>
    <w:rsid w:val="0060325C"/>
    <w:rsid w:val="0060332E"/>
    <w:rsid w:val="00603BD6"/>
    <w:rsid w:val="0060439A"/>
    <w:rsid w:val="00605F1B"/>
    <w:rsid w:val="00606A84"/>
    <w:rsid w:val="006078C5"/>
    <w:rsid w:val="00610E9C"/>
    <w:rsid w:val="00612092"/>
    <w:rsid w:val="0061223E"/>
    <w:rsid w:val="006126E8"/>
    <w:rsid w:val="00612A9E"/>
    <w:rsid w:val="00612FD0"/>
    <w:rsid w:val="0061354C"/>
    <w:rsid w:val="00613AEC"/>
    <w:rsid w:val="0061408F"/>
    <w:rsid w:val="00614CE0"/>
    <w:rsid w:val="00614ECE"/>
    <w:rsid w:val="0062009E"/>
    <w:rsid w:val="00620AFC"/>
    <w:rsid w:val="00624BD4"/>
    <w:rsid w:val="00626D24"/>
    <w:rsid w:val="00627432"/>
    <w:rsid w:val="00627D97"/>
    <w:rsid w:val="00630C23"/>
    <w:rsid w:val="00630CE8"/>
    <w:rsid w:val="00631531"/>
    <w:rsid w:val="006317EA"/>
    <w:rsid w:val="00631CE4"/>
    <w:rsid w:val="00631E4E"/>
    <w:rsid w:val="0063246B"/>
    <w:rsid w:val="00632886"/>
    <w:rsid w:val="00633C2A"/>
    <w:rsid w:val="00634BA3"/>
    <w:rsid w:val="00635AF1"/>
    <w:rsid w:val="00636687"/>
    <w:rsid w:val="00636EE6"/>
    <w:rsid w:val="006371D8"/>
    <w:rsid w:val="00637FE4"/>
    <w:rsid w:val="0064182F"/>
    <w:rsid w:val="0064201E"/>
    <w:rsid w:val="006432C4"/>
    <w:rsid w:val="0064420C"/>
    <w:rsid w:val="00644273"/>
    <w:rsid w:val="0064478F"/>
    <w:rsid w:val="00645BE5"/>
    <w:rsid w:val="00647711"/>
    <w:rsid w:val="00647E2F"/>
    <w:rsid w:val="00650121"/>
    <w:rsid w:val="00650570"/>
    <w:rsid w:val="00650F2F"/>
    <w:rsid w:val="00651102"/>
    <w:rsid w:val="00651567"/>
    <w:rsid w:val="00651979"/>
    <w:rsid w:val="00651A4B"/>
    <w:rsid w:val="00652BFE"/>
    <w:rsid w:val="00654158"/>
    <w:rsid w:val="00654749"/>
    <w:rsid w:val="00654C61"/>
    <w:rsid w:val="00656CED"/>
    <w:rsid w:val="00660C3D"/>
    <w:rsid w:val="0066136A"/>
    <w:rsid w:val="0066457A"/>
    <w:rsid w:val="0066498D"/>
    <w:rsid w:val="00665387"/>
    <w:rsid w:val="00665E38"/>
    <w:rsid w:val="006676E5"/>
    <w:rsid w:val="00671AF9"/>
    <w:rsid w:val="00672A09"/>
    <w:rsid w:val="00673C00"/>
    <w:rsid w:val="006743CE"/>
    <w:rsid w:val="00674B30"/>
    <w:rsid w:val="00674E28"/>
    <w:rsid w:val="00674F90"/>
    <w:rsid w:val="00675A7E"/>
    <w:rsid w:val="006760D9"/>
    <w:rsid w:val="006778FB"/>
    <w:rsid w:val="006824A3"/>
    <w:rsid w:val="00684297"/>
    <w:rsid w:val="00685CDF"/>
    <w:rsid w:val="006867E7"/>
    <w:rsid w:val="00687DCD"/>
    <w:rsid w:val="00690D8C"/>
    <w:rsid w:val="00690FC5"/>
    <w:rsid w:val="00692466"/>
    <w:rsid w:val="0069457F"/>
    <w:rsid w:val="00695C85"/>
    <w:rsid w:val="006965A5"/>
    <w:rsid w:val="00697AA8"/>
    <w:rsid w:val="00697ABF"/>
    <w:rsid w:val="00697BC2"/>
    <w:rsid w:val="006A0DB3"/>
    <w:rsid w:val="006A1A73"/>
    <w:rsid w:val="006A2CB1"/>
    <w:rsid w:val="006A43AA"/>
    <w:rsid w:val="006A4433"/>
    <w:rsid w:val="006A7021"/>
    <w:rsid w:val="006B00E4"/>
    <w:rsid w:val="006B038B"/>
    <w:rsid w:val="006B11A2"/>
    <w:rsid w:val="006B7570"/>
    <w:rsid w:val="006C07E7"/>
    <w:rsid w:val="006C0D5F"/>
    <w:rsid w:val="006C1252"/>
    <w:rsid w:val="006C22EF"/>
    <w:rsid w:val="006C23C8"/>
    <w:rsid w:val="006C2C74"/>
    <w:rsid w:val="006C2E47"/>
    <w:rsid w:val="006C453D"/>
    <w:rsid w:val="006C4B93"/>
    <w:rsid w:val="006C6D9C"/>
    <w:rsid w:val="006C6FA5"/>
    <w:rsid w:val="006D0D5C"/>
    <w:rsid w:val="006D0FF1"/>
    <w:rsid w:val="006D183E"/>
    <w:rsid w:val="006D3314"/>
    <w:rsid w:val="006D3AB3"/>
    <w:rsid w:val="006D3BEA"/>
    <w:rsid w:val="006D4815"/>
    <w:rsid w:val="006D48A8"/>
    <w:rsid w:val="006D5732"/>
    <w:rsid w:val="006D5CB4"/>
    <w:rsid w:val="006D60D7"/>
    <w:rsid w:val="006D646E"/>
    <w:rsid w:val="006D7758"/>
    <w:rsid w:val="006E08D4"/>
    <w:rsid w:val="006E1700"/>
    <w:rsid w:val="006E1A0E"/>
    <w:rsid w:val="006E2725"/>
    <w:rsid w:val="006E34BD"/>
    <w:rsid w:val="006E3935"/>
    <w:rsid w:val="006E3D6E"/>
    <w:rsid w:val="006E5CA4"/>
    <w:rsid w:val="006E605D"/>
    <w:rsid w:val="006E630A"/>
    <w:rsid w:val="006E67F0"/>
    <w:rsid w:val="006E7A97"/>
    <w:rsid w:val="006F0190"/>
    <w:rsid w:val="006F0997"/>
    <w:rsid w:val="006F1368"/>
    <w:rsid w:val="006F23E3"/>
    <w:rsid w:val="006F2836"/>
    <w:rsid w:val="006F2A85"/>
    <w:rsid w:val="006F34DE"/>
    <w:rsid w:val="006F3F46"/>
    <w:rsid w:val="006F5823"/>
    <w:rsid w:val="006F5B93"/>
    <w:rsid w:val="006F613C"/>
    <w:rsid w:val="006F656E"/>
    <w:rsid w:val="006F6744"/>
    <w:rsid w:val="00701372"/>
    <w:rsid w:val="00701797"/>
    <w:rsid w:val="007018D2"/>
    <w:rsid w:val="00701A23"/>
    <w:rsid w:val="00702D6D"/>
    <w:rsid w:val="00702D9C"/>
    <w:rsid w:val="007030EB"/>
    <w:rsid w:val="00704D38"/>
    <w:rsid w:val="00704E6F"/>
    <w:rsid w:val="00706492"/>
    <w:rsid w:val="00706816"/>
    <w:rsid w:val="007071A0"/>
    <w:rsid w:val="00710951"/>
    <w:rsid w:val="007119FA"/>
    <w:rsid w:val="00712494"/>
    <w:rsid w:val="00712D40"/>
    <w:rsid w:val="00712FC1"/>
    <w:rsid w:val="00714EEC"/>
    <w:rsid w:val="00715554"/>
    <w:rsid w:val="00716EE9"/>
    <w:rsid w:val="00716F68"/>
    <w:rsid w:val="007170A7"/>
    <w:rsid w:val="00717D70"/>
    <w:rsid w:val="00720226"/>
    <w:rsid w:val="007211EF"/>
    <w:rsid w:val="00721795"/>
    <w:rsid w:val="00722367"/>
    <w:rsid w:val="00724721"/>
    <w:rsid w:val="00724956"/>
    <w:rsid w:val="00724B2D"/>
    <w:rsid w:val="0072586A"/>
    <w:rsid w:val="0073096C"/>
    <w:rsid w:val="00730CC8"/>
    <w:rsid w:val="007319B3"/>
    <w:rsid w:val="0073221C"/>
    <w:rsid w:val="0073233D"/>
    <w:rsid w:val="007328A8"/>
    <w:rsid w:val="0073574A"/>
    <w:rsid w:val="00736C21"/>
    <w:rsid w:val="00737ACF"/>
    <w:rsid w:val="00740AC0"/>
    <w:rsid w:val="00742345"/>
    <w:rsid w:val="00744405"/>
    <w:rsid w:val="00744E03"/>
    <w:rsid w:val="00745227"/>
    <w:rsid w:val="00745C79"/>
    <w:rsid w:val="00746DCC"/>
    <w:rsid w:val="00747919"/>
    <w:rsid w:val="00747992"/>
    <w:rsid w:val="00747BF8"/>
    <w:rsid w:val="0075037A"/>
    <w:rsid w:val="0075195A"/>
    <w:rsid w:val="007540D1"/>
    <w:rsid w:val="007541F9"/>
    <w:rsid w:val="00754445"/>
    <w:rsid w:val="00754F40"/>
    <w:rsid w:val="00755665"/>
    <w:rsid w:val="0075599D"/>
    <w:rsid w:val="0076005E"/>
    <w:rsid w:val="00760B72"/>
    <w:rsid w:val="007614B7"/>
    <w:rsid w:val="00761BC7"/>
    <w:rsid w:val="00761E3C"/>
    <w:rsid w:val="00762ECB"/>
    <w:rsid w:val="0076405C"/>
    <w:rsid w:val="00764990"/>
    <w:rsid w:val="007704A2"/>
    <w:rsid w:val="0077116A"/>
    <w:rsid w:val="00772583"/>
    <w:rsid w:val="00772835"/>
    <w:rsid w:val="007730FE"/>
    <w:rsid w:val="0077321B"/>
    <w:rsid w:val="00773D13"/>
    <w:rsid w:val="00773E48"/>
    <w:rsid w:val="00774D28"/>
    <w:rsid w:val="00776067"/>
    <w:rsid w:val="007764E4"/>
    <w:rsid w:val="00776AC2"/>
    <w:rsid w:val="00776D9B"/>
    <w:rsid w:val="00780F4E"/>
    <w:rsid w:val="00781474"/>
    <w:rsid w:val="00781A71"/>
    <w:rsid w:val="0078216A"/>
    <w:rsid w:val="0078267C"/>
    <w:rsid w:val="00782783"/>
    <w:rsid w:val="00782F77"/>
    <w:rsid w:val="0078416D"/>
    <w:rsid w:val="00784E28"/>
    <w:rsid w:val="00785AF7"/>
    <w:rsid w:val="00786340"/>
    <w:rsid w:val="007864FB"/>
    <w:rsid w:val="007871AD"/>
    <w:rsid w:val="00787364"/>
    <w:rsid w:val="00790274"/>
    <w:rsid w:val="00790719"/>
    <w:rsid w:val="00791A60"/>
    <w:rsid w:val="00793E8D"/>
    <w:rsid w:val="007972FA"/>
    <w:rsid w:val="007A03C2"/>
    <w:rsid w:val="007A08C5"/>
    <w:rsid w:val="007A1866"/>
    <w:rsid w:val="007A1917"/>
    <w:rsid w:val="007A1FE4"/>
    <w:rsid w:val="007A720B"/>
    <w:rsid w:val="007A7478"/>
    <w:rsid w:val="007B0713"/>
    <w:rsid w:val="007B127D"/>
    <w:rsid w:val="007B2528"/>
    <w:rsid w:val="007B2892"/>
    <w:rsid w:val="007B4E2A"/>
    <w:rsid w:val="007B5601"/>
    <w:rsid w:val="007B5D67"/>
    <w:rsid w:val="007C0764"/>
    <w:rsid w:val="007C11CD"/>
    <w:rsid w:val="007C140B"/>
    <w:rsid w:val="007C27B4"/>
    <w:rsid w:val="007C2843"/>
    <w:rsid w:val="007C405B"/>
    <w:rsid w:val="007C56E0"/>
    <w:rsid w:val="007C5B36"/>
    <w:rsid w:val="007C68A7"/>
    <w:rsid w:val="007C68FE"/>
    <w:rsid w:val="007C69FA"/>
    <w:rsid w:val="007C6E93"/>
    <w:rsid w:val="007C7A4F"/>
    <w:rsid w:val="007C7F7D"/>
    <w:rsid w:val="007D0857"/>
    <w:rsid w:val="007D0881"/>
    <w:rsid w:val="007D2691"/>
    <w:rsid w:val="007D2F8F"/>
    <w:rsid w:val="007D2F98"/>
    <w:rsid w:val="007D3546"/>
    <w:rsid w:val="007D3BE5"/>
    <w:rsid w:val="007D4E68"/>
    <w:rsid w:val="007D5025"/>
    <w:rsid w:val="007D6B8A"/>
    <w:rsid w:val="007E0B1B"/>
    <w:rsid w:val="007E0F60"/>
    <w:rsid w:val="007E0F71"/>
    <w:rsid w:val="007E1C8D"/>
    <w:rsid w:val="007E20DD"/>
    <w:rsid w:val="007E22CD"/>
    <w:rsid w:val="007E2BC6"/>
    <w:rsid w:val="007E3AA1"/>
    <w:rsid w:val="007E573E"/>
    <w:rsid w:val="007E5786"/>
    <w:rsid w:val="007E6328"/>
    <w:rsid w:val="007E711A"/>
    <w:rsid w:val="007E78F9"/>
    <w:rsid w:val="007F1186"/>
    <w:rsid w:val="007F2181"/>
    <w:rsid w:val="007F2CC9"/>
    <w:rsid w:val="007F2F64"/>
    <w:rsid w:val="007F3F18"/>
    <w:rsid w:val="007F4364"/>
    <w:rsid w:val="007F54AB"/>
    <w:rsid w:val="007F620E"/>
    <w:rsid w:val="007F62C0"/>
    <w:rsid w:val="007F6361"/>
    <w:rsid w:val="007F6582"/>
    <w:rsid w:val="007F71B1"/>
    <w:rsid w:val="007F7C88"/>
    <w:rsid w:val="00800714"/>
    <w:rsid w:val="00800DD5"/>
    <w:rsid w:val="0080271E"/>
    <w:rsid w:val="0080289F"/>
    <w:rsid w:val="008028A0"/>
    <w:rsid w:val="008034D9"/>
    <w:rsid w:val="00803536"/>
    <w:rsid w:val="00804B5F"/>
    <w:rsid w:val="00805516"/>
    <w:rsid w:val="00806A71"/>
    <w:rsid w:val="00806D15"/>
    <w:rsid w:val="00807EB6"/>
    <w:rsid w:val="008100BA"/>
    <w:rsid w:val="008103B9"/>
    <w:rsid w:val="00810523"/>
    <w:rsid w:val="00810B66"/>
    <w:rsid w:val="00813B03"/>
    <w:rsid w:val="00814D2F"/>
    <w:rsid w:val="00815294"/>
    <w:rsid w:val="00816C2A"/>
    <w:rsid w:val="00817338"/>
    <w:rsid w:val="00821577"/>
    <w:rsid w:val="00822141"/>
    <w:rsid w:val="00822B67"/>
    <w:rsid w:val="00823765"/>
    <w:rsid w:val="0082485D"/>
    <w:rsid w:val="00824BBD"/>
    <w:rsid w:val="00826773"/>
    <w:rsid w:val="00826A6B"/>
    <w:rsid w:val="0083050D"/>
    <w:rsid w:val="00830B20"/>
    <w:rsid w:val="00830E11"/>
    <w:rsid w:val="00831315"/>
    <w:rsid w:val="00832252"/>
    <w:rsid w:val="00832554"/>
    <w:rsid w:val="008325E7"/>
    <w:rsid w:val="0083388C"/>
    <w:rsid w:val="00834CCB"/>
    <w:rsid w:val="008351DE"/>
    <w:rsid w:val="008356FB"/>
    <w:rsid w:val="008405B0"/>
    <w:rsid w:val="0084132F"/>
    <w:rsid w:val="00845086"/>
    <w:rsid w:val="008453D9"/>
    <w:rsid w:val="00845B1D"/>
    <w:rsid w:val="0084600C"/>
    <w:rsid w:val="00847E74"/>
    <w:rsid w:val="00850990"/>
    <w:rsid w:val="0085192E"/>
    <w:rsid w:val="00854E08"/>
    <w:rsid w:val="00855DD9"/>
    <w:rsid w:val="00860833"/>
    <w:rsid w:val="008616FA"/>
    <w:rsid w:val="00861812"/>
    <w:rsid w:val="008624B4"/>
    <w:rsid w:val="0086330E"/>
    <w:rsid w:val="00865355"/>
    <w:rsid w:val="0086774B"/>
    <w:rsid w:val="00870479"/>
    <w:rsid w:val="00870F82"/>
    <w:rsid w:val="008713F7"/>
    <w:rsid w:val="00873C84"/>
    <w:rsid w:val="008756E7"/>
    <w:rsid w:val="0087632D"/>
    <w:rsid w:val="00881BC6"/>
    <w:rsid w:val="00883B2C"/>
    <w:rsid w:val="0088428B"/>
    <w:rsid w:val="008842F8"/>
    <w:rsid w:val="00885524"/>
    <w:rsid w:val="0088794D"/>
    <w:rsid w:val="00887D7E"/>
    <w:rsid w:val="00890409"/>
    <w:rsid w:val="00890C34"/>
    <w:rsid w:val="00890CC0"/>
    <w:rsid w:val="008910AD"/>
    <w:rsid w:val="008942E9"/>
    <w:rsid w:val="008946BC"/>
    <w:rsid w:val="0089542F"/>
    <w:rsid w:val="00895E6B"/>
    <w:rsid w:val="008976AA"/>
    <w:rsid w:val="008A06D5"/>
    <w:rsid w:val="008A0CBB"/>
    <w:rsid w:val="008A0D79"/>
    <w:rsid w:val="008A1C11"/>
    <w:rsid w:val="008A32D7"/>
    <w:rsid w:val="008A487C"/>
    <w:rsid w:val="008A5983"/>
    <w:rsid w:val="008A5D58"/>
    <w:rsid w:val="008A65BA"/>
    <w:rsid w:val="008A68D1"/>
    <w:rsid w:val="008A7D7A"/>
    <w:rsid w:val="008B2F89"/>
    <w:rsid w:val="008B483A"/>
    <w:rsid w:val="008B6592"/>
    <w:rsid w:val="008B7933"/>
    <w:rsid w:val="008C0987"/>
    <w:rsid w:val="008C2F65"/>
    <w:rsid w:val="008C3288"/>
    <w:rsid w:val="008C3592"/>
    <w:rsid w:val="008C3F26"/>
    <w:rsid w:val="008C4AB0"/>
    <w:rsid w:val="008C6F43"/>
    <w:rsid w:val="008C735C"/>
    <w:rsid w:val="008C74F5"/>
    <w:rsid w:val="008D03A6"/>
    <w:rsid w:val="008D1096"/>
    <w:rsid w:val="008D11B5"/>
    <w:rsid w:val="008D376A"/>
    <w:rsid w:val="008D42D7"/>
    <w:rsid w:val="008D6164"/>
    <w:rsid w:val="008D65DA"/>
    <w:rsid w:val="008D6B69"/>
    <w:rsid w:val="008D6BBF"/>
    <w:rsid w:val="008E0276"/>
    <w:rsid w:val="008E04ED"/>
    <w:rsid w:val="008E1A53"/>
    <w:rsid w:val="008E1C7C"/>
    <w:rsid w:val="008E5A47"/>
    <w:rsid w:val="008E75E8"/>
    <w:rsid w:val="008E79DB"/>
    <w:rsid w:val="008F00FF"/>
    <w:rsid w:val="008F0A1B"/>
    <w:rsid w:val="008F284C"/>
    <w:rsid w:val="008F3110"/>
    <w:rsid w:val="008F329C"/>
    <w:rsid w:val="008F379D"/>
    <w:rsid w:val="008F3E7F"/>
    <w:rsid w:val="008F425A"/>
    <w:rsid w:val="008F5363"/>
    <w:rsid w:val="008F6294"/>
    <w:rsid w:val="008F6A2A"/>
    <w:rsid w:val="0090101D"/>
    <w:rsid w:val="00901D37"/>
    <w:rsid w:val="00901FBF"/>
    <w:rsid w:val="0090334B"/>
    <w:rsid w:val="00904ED5"/>
    <w:rsid w:val="00905131"/>
    <w:rsid w:val="0090591C"/>
    <w:rsid w:val="00906719"/>
    <w:rsid w:val="00906B6D"/>
    <w:rsid w:val="00907015"/>
    <w:rsid w:val="00907169"/>
    <w:rsid w:val="00907CC4"/>
    <w:rsid w:val="00907F5D"/>
    <w:rsid w:val="00910EA8"/>
    <w:rsid w:val="009112DA"/>
    <w:rsid w:val="00911FE3"/>
    <w:rsid w:val="009142C2"/>
    <w:rsid w:val="00915139"/>
    <w:rsid w:val="00915827"/>
    <w:rsid w:val="00920A1A"/>
    <w:rsid w:val="00920F85"/>
    <w:rsid w:val="00924249"/>
    <w:rsid w:val="009244ED"/>
    <w:rsid w:val="00924E92"/>
    <w:rsid w:val="00925DD9"/>
    <w:rsid w:val="00927309"/>
    <w:rsid w:val="00927EB3"/>
    <w:rsid w:val="00930176"/>
    <w:rsid w:val="009306B3"/>
    <w:rsid w:val="00931BF5"/>
    <w:rsid w:val="00932227"/>
    <w:rsid w:val="00934461"/>
    <w:rsid w:val="009348A7"/>
    <w:rsid w:val="00934ED1"/>
    <w:rsid w:val="00937F25"/>
    <w:rsid w:val="00940E7C"/>
    <w:rsid w:val="00940ED6"/>
    <w:rsid w:val="00941A83"/>
    <w:rsid w:val="00942F94"/>
    <w:rsid w:val="0094312B"/>
    <w:rsid w:val="0094395B"/>
    <w:rsid w:val="0094402A"/>
    <w:rsid w:val="009451A3"/>
    <w:rsid w:val="009507CD"/>
    <w:rsid w:val="00951D61"/>
    <w:rsid w:val="009520FB"/>
    <w:rsid w:val="00952874"/>
    <w:rsid w:val="0095342B"/>
    <w:rsid w:val="00953D59"/>
    <w:rsid w:val="009554E6"/>
    <w:rsid w:val="009560F7"/>
    <w:rsid w:val="00956EE2"/>
    <w:rsid w:val="00957220"/>
    <w:rsid w:val="00960034"/>
    <w:rsid w:val="00961138"/>
    <w:rsid w:val="0096116E"/>
    <w:rsid w:val="00962108"/>
    <w:rsid w:val="009631BF"/>
    <w:rsid w:val="009633B4"/>
    <w:rsid w:val="0096379A"/>
    <w:rsid w:val="00963E33"/>
    <w:rsid w:val="009649EF"/>
    <w:rsid w:val="0096605E"/>
    <w:rsid w:val="00966950"/>
    <w:rsid w:val="00966C9B"/>
    <w:rsid w:val="00966E11"/>
    <w:rsid w:val="009670C3"/>
    <w:rsid w:val="009707CD"/>
    <w:rsid w:val="0097115E"/>
    <w:rsid w:val="00971DB7"/>
    <w:rsid w:val="0097202D"/>
    <w:rsid w:val="00972559"/>
    <w:rsid w:val="00973272"/>
    <w:rsid w:val="00975038"/>
    <w:rsid w:val="00975467"/>
    <w:rsid w:val="00976E86"/>
    <w:rsid w:val="00977129"/>
    <w:rsid w:val="009772BA"/>
    <w:rsid w:val="00977741"/>
    <w:rsid w:val="009807A6"/>
    <w:rsid w:val="009818EF"/>
    <w:rsid w:val="0098308B"/>
    <w:rsid w:val="0098377C"/>
    <w:rsid w:val="00984122"/>
    <w:rsid w:val="00987142"/>
    <w:rsid w:val="00987BA7"/>
    <w:rsid w:val="00991589"/>
    <w:rsid w:val="00991DA1"/>
    <w:rsid w:val="00992651"/>
    <w:rsid w:val="00992C15"/>
    <w:rsid w:val="00994072"/>
    <w:rsid w:val="00994557"/>
    <w:rsid w:val="00994BCB"/>
    <w:rsid w:val="009970D7"/>
    <w:rsid w:val="00997585"/>
    <w:rsid w:val="009A0D5E"/>
    <w:rsid w:val="009A131A"/>
    <w:rsid w:val="009A14A9"/>
    <w:rsid w:val="009A3D42"/>
    <w:rsid w:val="009A5E0C"/>
    <w:rsid w:val="009B0741"/>
    <w:rsid w:val="009B0CD0"/>
    <w:rsid w:val="009B3358"/>
    <w:rsid w:val="009B3712"/>
    <w:rsid w:val="009B4D94"/>
    <w:rsid w:val="009B70EC"/>
    <w:rsid w:val="009C0FE7"/>
    <w:rsid w:val="009C1698"/>
    <w:rsid w:val="009C1FCF"/>
    <w:rsid w:val="009C3876"/>
    <w:rsid w:val="009C3900"/>
    <w:rsid w:val="009C538B"/>
    <w:rsid w:val="009C5D6B"/>
    <w:rsid w:val="009C733B"/>
    <w:rsid w:val="009D11BF"/>
    <w:rsid w:val="009D16EA"/>
    <w:rsid w:val="009D2407"/>
    <w:rsid w:val="009D38E4"/>
    <w:rsid w:val="009D3BDA"/>
    <w:rsid w:val="009D4343"/>
    <w:rsid w:val="009D4A3D"/>
    <w:rsid w:val="009D4F68"/>
    <w:rsid w:val="009D5864"/>
    <w:rsid w:val="009D5E4C"/>
    <w:rsid w:val="009D60B2"/>
    <w:rsid w:val="009E0AEE"/>
    <w:rsid w:val="009E1799"/>
    <w:rsid w:val="009E51A5"/>
    <w:rsid w:val="009E7008"/>
    <w:rsid w:val="009E78CD"/>
    <w:rsid w:val="009E7EFB"/>
    <w:rsid w:val="009F0754"/>
    <w:rsid w:val="009F1CE8"/>
    <w:rsid w:val="009F2785"/>
    <w:rsid w:val="009F28E1"/>
    <w:rsid w:val="009F29CA"/>
    <w:rsid w:val="009F5E8F"/>
    <w:rsid w:val="009F6A60"/>
    <w:rsid w:val="009F79D7"/>
    <w:rsid w:val="00A0023F"/>
    <w:rsid w:val="00A02068"/>
    <w:rsid w:val="00A02E4A"/>
    <w:rsid w:val="00A03894"/>
    <w:rsid w:val="00A040CC"/>
    <w:rsid w:val="00A04A8C"/>
    <w:rsid w:val="00A0573C"/>
    <w:rsid w:val="00A06326"/>
    <w:rsid w:val="00A070AB"/>
    <w:rsid w:val="00A0758E"/>
    <w:rsid w:val="00A107A9"/>
    <w:rsid w:val="00A12D65"/>
    <w:rsid w:val="00A143B6"/>
    <w:rsid w:val="00A151D6"/>
    <w:rsid w:val="00A16197"/>
    <w:rsid w:val="00A16BBC"/>
    <w:rsid w:val="00A1784D"/>
    <w:rsid w:val="00A17C74"/>
    <w:rsid w:val="00A2012E"/>
    <w:rsid w:val="00A20360"/>
    <w:rsid w:val="00A206F4"/>
    <w:rsid w:val="00A20BE6"/>
    <w:rsid w:val="00A2154F"/>
    <w:rsid w:val="00A23961"/>
    <w:rsid w:val="00A247DD"/>
    <w:rsid w:val="00A2545C"/>
    <w:rsid w:val="00A25A04"/>
    <w:rsid w:val="00A2660B"/>
    <w:rsid w:val="00A26FE1"/>
    <w:rsid w:val="00A3028E"/>
    <w:rsid w:val="00A304A3"/>
    <w:rsid w:val="00A310DB"/>
    <w:rsid w:val="00A31F6D"/>
    <w:rsid w:val="00A33873"/>
    <w:rsid w:val="00A33A7E"/>
    <w:rsid w:val="00A33FEC"/>
    <w:rsid w:val="00A34199"/>
    <w:rsid w:val="00A36D0F"/>
    <w:rsid w:val="00A36F35"/>
    <w:rsid w:val="00A400F0"/>
    <w:rsid w:val="00A404D0"/>
    <w:rsid w:val="00A40A05"/>
    <w:rsid w:val="00A4191C"/>
    <w:rsid w:val="00A44DF8"/>
    <w:rsid w:val="00A45D02"/>
    <w:rsid w:val="00A46A84"/>
    <w:rsid w:val="00A470DB"/>
    <w:rsid w:val="00A50369"/>
    <w:rsid w:val="00A5083F"/>
    <w:rsid w:val="00A50E03"/>
    <w:rsid w:val="00A5148E"/>
    <w:rsid w:val="00A522BE"/>
    <w:rsid w:val="00A54663"/>
    <w:rsid w:val="00A55BC4"/>
    <w:rsid w:val="00A5625C"/>
    <w:rsid w:val="00A5671D"/>
    <w:rsid w:val="00A56FA7"/>
    <w:rsid w:val="00A5734D"/>
    <w:rsid w:val="00A576D5"/>
    <w:rsid w:val="00A60682"/>
    <w:rsid w:val="00A606B9"/>
    <w:rsid w:val="00A60F1F"/>
    <w:rsid w:val="00A622E2"/>
    <w:rsid w:val="00A626C2"/>
    <w:rsid w:val="00A645D3"/>
    <w:rsid w:val="00A64B1B"/>
    <w:rsid w:val="00A65CB0"/>
    <w:rsid w:val="00A65CCE"/>
    <w:rsid w:val="00A66171"/>
    <w:rsid w:val="00A66B04"/>
    <w:rsid w:val="00A701F7"/>
    <w:rsid w:val="00A7045B"/>
    <w:rsid w:val="00A7206E"/>
    <w:rsid w:val="00A725E5"/>
    <w:rsid w:val="00A75FB3"/>
    <w:rsid w:val="00A765E5"/>
    <w:rsid w:val="00A766CC"/>
    <w:rsid w:val="00A77371"/>
    <w:rsid w:val="00A77A3F"/>
    <w:rsid w:val="00A77DE7"/>
    <w:rsid w:val="00A814E7"/>
    <w:rsid w:val="00A81533"/>
    <w:rsid w:val="00A820BB"/>
    <w:rsid w:val="00A83D72"/>
    <w:rsid w:val="00A83E06"/>
    <w:rsid w:val="00A83F59"/>
    <w:rsid w:val="00A84536"/>
    <w:rsid w:val="00A860AE"/>
    <w:rsid w:val="00A874E5"/>
    <w:rsid w:val="00A91245"/>
    <w:rsid w:val="00A913AE"/>
    <w:rsid w:val="00A919B4"/>
    <w:rsid w:val="00A923A1"/>
    <w:rsid w:val="00A9312E"/>
    <w:rsid w:val="00A937FD"/>
    <w:rsid w:val="00A950B5"/>
    <w:rsid w:val="00A97316"/>
    <w:rsid w:val="00A97D57"/>
    <w:rsid w:val="00AA01B8"/>
    <w:rsid w:val="00AA0A0C"/>
    <w:rsid w:val="00AA1819"/>
    <w:rsid w:val="00AA291D"/>
    <w:rsid w:val="00AA3030"/>
    <w:rsid w:val="00AA3993"/>
    <w:rsid w:val="00AA3BFA"/>
    <w:rsid w:val="00AA3ED4"/>
    <w:rsid w:val="00AA4A7B"/>
    <w:rsid w:val="00AA522A"/>
    <w:rsid w:val="00AA594E"/>
    <w:rsid w:val="00AA5B3C"/>
    <w:rsid w:val="00AA6EF5"/>
    <w:rsid w:val="00AA7B67"/>
    <w:rsid w:val="00AB0167"/>
    <w:rsid w:val="00AB02C6"/>
    <w:rsid w:val="00AB3BA5"/>
    <w:rsid w:val="00AB3CFA"/>
    <w:rsid w:val="00AB4114"/>
    <w:rsid w:val="00AB4151"/>
    <w:rsid w:val="00AC0683"/>
    <w:rsid w:val="00AC2513"/>
    <w:rsid w:val="00AC2C5E"/>
    <w:rsid w:val="00AC2E1C"/>
    <w:rsid w:val="00AC30C1"/>
    <w:rsid w:val="00AC31AD"/>
    <w:rsid w:val="00AC3466"/>
    <w:rsid w:val="00AC3ADC"/>
    <w:rsid w:val="00AC4003"/>
    <w:rsid w:val="00AC4318"/>
    <w:rsid w:val="00AD29E5"/>
    <w:rsid w:val="00AD2EE4"/>
    <w:rsid w:val="00AD2FDB"/>
    <w:rsid w:val="00AD3515"/>
    <w:rsid w:val="00AD396C"/>
    <w:rsid w:val="00AD5099"/>
    <w:rsid w:val="00AD55BB"/>
    <w:rsid w:val="00AD67E4"/>
    <w:rsid w:val="00AD70BA"/>
    <w:rsid w:val="00AD7598"/>
    <w:rsid w:val="00AE095C"/>
    <w:rsid w:val="00AE2798"/>
    <w:rsid w:val="00AE30C8"/>
    <w:rsid w:val="00AE598F"/>
    <w:rsid w:val="00AE634A"/>
    <w:rsid w:val="00AE64BB"/>
    <w:rsid w:val="00AF1040"/>
    <w:rsid w:val="00AF1AEF"/>
    <w:rsid w:val="00AF2387"/>
    <w:rsid w:val="00AF45E5"/>
    <w:rsid w:val="00AF5E64"/>
    <w:rsid w:val="00AF6F4D"/>
    <w:rsid w:val="00AF7068"/>
    <w:rsid w:val="00B024E3"/>
    <w:rsid w:val="00B02D80"/>
    <w:rsid w:val="00B04FC3"/>
    <w:rsid w:val="00B059EA"/>
    <w:rsid w:val="00B06601"/>
    <w:rsid w:val="00B07CD6"/>
    <w:rsid w:val="00B10161"/>
    <w:rsid w:val="00B106B5"/>
    <w:rsid w:val="00B109EC"/>
    <w:rsid w:val="00B10FF5"/>
    <w:rsid w:val="00B12A45"/>
    <w:rsid w:val="00B135A0"/>
    <w:rsid w:val="00B15298"/>
    <w:rsid w:val="00B16B1B"/>
    <w:rsid w:val="00B20930"/>
    <w:rsid w:val="00B212C1"/>
    <w:rsid w:val="00B22ABB"/>
    <w:rsid w:val="00B232C9"/>
    <w:rsid w:val="00B25EF5"/>
    <w:rsid w:val="00B267BB"/>
    <w:rsid w:val="00B3258D"/>
    <w:rsid w:val="00B34DA6"/>
    <w:rsid w:val="00B36582"/>
    <w:rsid w:val="00B36B82"/>
    <w:rsid w:val="00B375F1"/>
    <w:rsid w:val="00B40476"/>
    <w:rsid w:val="00B41F76"/>
    <w:rsid w:val="00B42628"/>
    <w:rsid w:val="00B4316A"/>
    <w:rsid w:val="00B43A4D"/>
    <w:rsid w:val="00B452EA"/>
    <w:rsid w:val="00B45585"/>
    <w:rsid w:val="00B46271"/>
    <w:rsid w:val="00B46F5D"/>
    <w:rsid w:val="00B47D20"/>
    <w:rsid w:val="00B505E0"/>
    <w:rsid w:val="00B51A56"/>
    <w:rsid w:val="00B521E3"/>
    <w:rsid w:val="00B535C0"/>
    <w:rsid w:val="00B54BCA"/>
    <w:rsid w:val="00B613D8"/>
    <w:rsid w:val="00B6271F"/>
    <w:rsid w:val="00B6285C"/>
    <w:rsid w:val="00B62F67"/>
    <w:rsid w:val="00B62FC8"/>
    <w:rsid w:val="00B6342D"/>
    <w:rsid w:val="00B64967"/>
    <w:rsid w:val="00B65461"/>
    <w:rsid w:val="00B65AAA"/>
    <w:rsid w:val="00B66320"/>
    <w:rsid w:val="00B6713F"/>
    <w:rsid w:val="00B67355"/>
    <w:rsid w:val="00B7267E"/>
    <w:rsid w:val="00B72EE3"/>
    <w:rsid w:val="00B7306C"/>
    <w:rsid w:val="00B7339C"/>
    <w:rsid w:val="00B73C26"/>
    <w:rsid w:val="00B743A8"/>
    <w:rsid w:val="00B749BE"/>
    <w:rsid w:val="00B749DE"/>
    <w:rsid w:val="00B74F7A"/>
    <w:rsid w:val="00B764F7"/>
    <w:rsid w:val="00B77A46"/>
    <w:rsid w:val="00B77B05"/>
    <w:rsid w:val="00B77BB7"/>
    <w:rsid w:val="00B80BC8"/>
    <w:rsid w:val="00B82B54"/>
    <w:rsid w:val="00B82CD8"/>
    <w:rsid w:val="00B84867"/>
    <w:rsid w:val="00B85029"/>
    <w:rsid w:val="00B85A28"/>
    <w:rsid w:val="00B86567"/>
    <w:rsid w:val="00B92249"/>
    <w:rsid w:val="00B92F56"/>
    <w:rsid w:val="00B93233"/>
    <w:rsid w:val="00B95B11"/>
    <w:rsid w:val="00B96BEE"/>
    <w:rsid w:val="00B97A23"/>
    <w:rsid w:val="00BA0DCA"/>
    <w:rsid w:val="00BA0FDE"/>
    <w:rsid w:val="00BA13AD"/>
    <w:rsid w:val="00BA1586"/>
    <w:rsid w:val="00BA1C2C"/>
    <w:rsid w:val="00BA28F8"/>
    <w:rsid w:val="00BA330B"/>
    <w:rsid w:val="00BA5362"/>
    <w:rsid w:val="00BA56CF"/>
    <w:rsid w:val="00BA6262"/>
    <w:rsid w:val="00BA7F0F"/>
    <w:rsid w:val="00BB036F"/>
    <w:rsid w:val="00BB045C"/>
    <w:rsid w:val="00BB1C5C"/>
    <w:rsid w:val="00BB3512"/>
    <w:rsid w:val="00BB4181"/>
    <w:rsid w:val="00BB5511"/>
    <w:rsid w:val="00BB5813"/>
    <w:rsid w:val="00BB7B96"/>
    <w:rsid w:val="00BC0768"/>
    <w:rsid w:val="00BC09E5"/>
    <w:rsid w:val="00BC0D9B"/>
    <w:rsid w:val="00BC1221"/>
    <w:rsid w:val="00BC1842"/>
    <w:rsid w:val="00BC1DCE"/>
    <w:rsid w:val="00BC3F9F"/>
    <w:rsid w:val="00BC464F"/>
    <w:rsid w:val="00BC62ED"/>
    <w:rsid w:val="00BC7474"/>
    <w:rsid w:val="00BC7783"/>
    <w:rsid w:val="00BD2ABC"/>
    <w:rsid w:val="00BD41E0"/>
    <w:rsid w:val="00BD6502"/>
    <w:rsid w:val="00BD6C94"/>
    <w:rsid w:val="00BD6D56"/>
    <w:rsid w:val="00BD7135"/>
    <w:rsid w:val="00BD7669"/>
    <w:rsid w:val="00BD776D"/>
    <w:rsid w:val="00BD7A14"/>
    <w:rsid w:val="00BE2724"/>
    <w:rsid w:val="00BE2FCE"/>
    <w:rsid w:val="00BE334A"/>
    <w:rsid w:val="00BE4651"/>
    <w:rsid w:val="00BE68A6"/>
    <w:rsid w:val="00BE70A3"/>
    <w:rsid w:val="00BE75AF"/>
    <w:rsid w:val="00BF02D2"/>
    <w:rsid w:val="00BF483F"/>
    <w:rsid w:val="00BF4B04"/>
    <w:rsid w:val="00BF548C"/>
    <w:rsid w:val="00BF76FD"/>
    <w:rsid w:val="00BF7D72"/>
    <w:rsid w:val="00C0323A"/>
    <w:rsid w:val="00C03CCD"/>
    <w:rsid w:val="00C041CF"/>
    <w:rsid w:val="00C04B8E"/>
    <w:rsid w:val="00C06A47"/>
    <w:rsid w:val="00C07914"/>
    <w:rsid w:val="00C10077"/>
    <w:rsid w:val="00C11C53"/>
    <w:rsid w:val="00C13763"/>
    <w:rsid w:val="00C13DFF"/>
    <w:rsid w:val="00C144F3"/>
    <w:rsid w:val="00C15015"/>
    <w:rsid w:val="00C15A54"/>
    <w:rsid w:val="00C16B83"/>
    <w:rsid w:val="00C2126C"/>
    <w:rsid w:val="00C2220A"/>
    <w:rsid w:val="00C2352F"/>
    <w:rsid w:val="00C2488A"/>
    <w:rsid w:val="00C24B38"/>
    <w:rsid w:val="00C24D19"/>
    <w:rsid w:val="00C26050"/>
    <w:rsid w:val="00C262CA"/>
    <w:rsid w:val="00C3093D"/>
    <w:rsid w:val="00C319EC"/>
    <w:rsid w:val="00C32816"/>
    <w:rsid w:val="00C35A75"/>
    <w:rsid w:val="00C35E0C"/>
    <w:rsid w:val="00C37763"/>
    <w:rsid w:val="00C4363E"/>
    <w:rsid w:val="00C451D4"/>
    <w:rsid w:val="00C45AB8"/>
    <w:rsid w:val="00C460C1"/>
    <w:rsid w:val="00C46792"/>
    <w:rsid w:val="00C46E4C"/>
    <w:rsid w:val="00C4782F"/>
    <w:rsid w:val="00C47DEE"/>
    <w:rsid w:val="00C50400"/>
    <w:rsid w:val="00C52202"/>
    <w:rsid w:val="00C628FB"/>
    <w:rsid w:val="00C65568"/>
    <w:rsid w:val="00C66A41"/>
    <w:rsid w:val="00C67EBB"/>
    <w:rsid w:val="00C70808"/>
    <w:rsid w:val="00C71A6E"/>
    <w:rsid w:val="00C721B4"/>
    <w:rsid w:val="00C731BF"/>
    <w:rsid w:val="00C73B60"/>
    <w:rsid w:val="00C743A9"/>
    <w:rsid w:val="00C750DC"/>
    <w:rsid w:val="00C764C6"/>
    <w:rsid w:val="00C770A2"/>
    <w:rsid w:val="00C800CB"/>
    <w:rsid w:val="00C802B5"/>
    <w:rsid w:val="00C8062F"/>
    <w:rsid w:val="00C80B9B"/>
    <w:rsid w:val="00C821FF"/>
    <w:rsid w:val="00C82630"/>
    <w:rsid w:val="00C82817"/>
    <w:rsid w:val="00C82EF1"/>
    <w:rsid w:val="00C8390E"/>
    <w:rsid w:val="00C839BF"/>
    <w:rsid w:val="00C8436C"/>
    <w:rsid w:val="00C84B09"/>
    <w:rsid w:val="00C85933"/>
    <w:rsid w:val="00C8621F"/>
    <w:rsid w:val="00C869CA"/>
    <w:rsid w:val="00C87B4A"/>
    <w:rsid w:val="00C9025F"/>
    <w:rsid w:val="00C902F7"/>
    <w:rsid w:val="00C918F6"/>
    <w:rsid w:val="00C92185"/>
    <w:rsid w:val="00C926DE"/>
    <w:rsid w:val="00C938BE"/>
    <w:rsid w:val="00C9422F"/>
    <w:rsid w:val="00C9526D"/>
    <w:rsid w:val="00C9568E"/>
    <w:rsid w:val="00C97224"/>
    <w:rsid w:val="00C973E0"/>
    <w:rsid w:val="00C975B9"/>
    <w:rsid w:val="00C97684"/>
    <w:rsid w:val="00C979F6"/>
    <w:rsid w:val="00CA0705"/>
    <w:rsid w:val="00CA0989"/>
    <w:rsid w:val="00CA39BC"/>
    <w:rsid w:val="00CA4CBF"/>
    <w:rsid w:val="00CA576E"/>
    <w:rsid w:val="00CA6299"/>
    <w:rsid w:val="00CA6739"/>
    <w:rsid w:val="00CB0123"/>
    <w:rsid w:val="00CB07D2"/>
    <w:rsid w:val="00CB1122"/>
    <w:rsid w:val="00CB37F7"/>
    <w:rsid w:val="00CB4A6A"/>
    <w:rsid w:val="00CB4B46"/>
    <w:rsid w:val="00CB4F92"/>
    <w:rsid w:val="00CB59A8"/>
    <w:rsid w:val="00CB5C6E"/>
    <w:rsid w:val="00CB78AE"/>
    <w:rsid w:val="00CC0277"/>
    <w:rsid w:val="00CC2099"/>
    <w:rsid w:val="00CC3D55"/>
    <w:rsid w:val="00CC40D3"/>
    <w:rsid w:val="00CC45B6"/>
    <w:rsid w:val="00CC4C21"/>
    <w:rsid w:val="00CC7E1B"/>
    <w:rsid w:val="00CD1471"/>
    <w:rsid w:val="00CD1657"/>
    <w:rsid w:val="00CD2784"/>
    <w:rsid w:val="00CD3211"/>
    <w:rsid w:val="00CD3835"/>
    <w:rsid w:val="00CD3AC9"/>
    <w:rsid w:val="00CD4581"/>
    <w:rsid w:val="00CD4C80"/>
    <w:rsid w:val="00CD5CAB"/>
    <w:rsid w:val="00CD6391"/>
    <w:rsid w:val="00CD6693"/>
    <w:rsid w:val="00CD68B5"/>
    <w:rsid w:val="00CD7967"/>
    <w:rsid w:val="00CE025F"/>
    <w:rsid w:val="00CE18A4"/>
    <w:rsid w:val="00CE1CD5"/>
    <w:rsid w:val="00CE1F52"/>
    <w:rsid w:val="00CE2827"/>
    <w:rsid w:val="00CE2E75"/>
    <w:rsid w:val="00CE3414"/>
    <w:rsid w:val="00CE3872"/>
    <w:rsid w:val="00CE487B"/>
    <w:rsid w:val="00CE4B85"/>
    <w:rsid w:val="00CE548B"/>
    <w:rsid w:val="00CE564F"/>
    <w:rsid w:val="00CE634C"/>
    <w:rsid w:val="00CE66A0"/>
    <w:rsid w:val="00CE768B"/>
    <w:rsid w:val="00CF1635"/>
    <w:rsid w:val="00CF1913"/>
    <w:rsid w:val="00CF276F"/>
    <w:rsid w:val="00CF4650"/>
    <w:rsid w:val="00CF4C90"/>
    <w:rsid w:val="00CF4CC2"/>
    <w:rsid w:val="00CF4FE2"/>
    <w:rsid w:val="00CF77E4"/>
    <w:rsid w:val="00D00A38"/>
    <w:rsid w:val="00D02A3F"/>
    <w:rsid w:val="00D03354"/>
    <w:rsid w:val="00D052D5"/>
    <w:rsid w:val="00D05A06"/>
    <w:rsid w:val="00D06E15"/>
    <w:rsid w:val="00D0732E"/>
    <w:rsid w:val="00D07395"/>
    <w:rsid w:val="00D0796A"/>
    <w:rsid w:val="00D07BEB"/>
    <w:rsid w:val="00D13F3B"/>
    <w:rsid w:val="00D14163"/>
    <w:rsid w:val="00D145BB"/>
    <w:rsid w:val="00D15C67"/>
    <w:rsid w:val="00D15E84"/>
    <w:rsid w:val="00D17C8B"/>
    <w:rsid w:val="00D213BF"/>
    <w:rsid w:val="00D21F81"/>
    <w:rsid w:val="00D22240"/>
    <w:rsid w:val="00D222A3"/>
    <w:rsid w:val="00D227B5"/>
    <w:rsid w:val="00D22DBF"/>
    <w:rsid w:val="00D244B0"/>
    <w:rsid w:val="00D24A84"/>
    <w:rsid w:val="00D24B3F"/>
    <w:rsid w:val="00D24BAD"/>
    <w:rsid w:val="00D26BD2"/>
    <w:rsid w:val="00D2730C"/>
    <w:rsid w:val="00D3127C"/>
    <w:rsid w:val="00D31589"/>
    <w:rsid w:val="00D32C5F"/>
    <w:rsid w:val="00D36CD3"/>
    <w:rsid w:val="00D404BB"/>
    <w:rsid w:val="00D43CAB"/>
    <w:rsid w:val="00D44874"/>
    <w:rsid w:val="00D44CE1"/>
    <w:rsid w:val="00D452A1"/>
    <w:rsid w:val="00D45C99"/>
    <w:rsid w:val="00D46CCD"/>
    <w:rsid w:val="00D504CF"/>
    <w:rsid w:val="00D51A13"/>
    <w:rsid w:val="00D521FF"/>
    <w:rsid w:val="00D52491"/>
    <w:rsid w:val="00D52765"/>
    <w:rsid w:val="00D533AE"/>
    <w:rsid w:val="00D53F33"/>
    <w:rsid w:val="00D54753"/>
    <w:rsid w:val="00D5524D"/>
    <w:rsid w:val="00D55EAE"/>
    <w:rsid w:val="00D56916"/>
    <w:rsid w:val="00D57241"/>
    <w:rsid w:val="00D6467E"/>
    <w:rsid w:val="00D64FF5"/>
    <w:rsid w:val="00D655E1"/>
    <w:rsid w:val="00D65C45"/>
    <w:rsid w:val="00D65CA2"/>
    <w:rsid w:val="00D65F28"/>
    <w:rsid w:val="00D66D68"/>
    <w:rsid w:val="00D67DC1"/>
    <w:rsid w:val="00D70165"/>
    <w:rsid w:val="00D71348"/>
    <w:rsid w:val="00D71D8F"/>
    <w:rsid w:val="00D72182"/>
    <w:rsid w:val="00D737A6"/>
    <w:rsid w:val="00D74138"/>
    <w:rsid w:val="00D746BC"/>
    <w:rsid w:val="00D74D08"/>
    <w:rsid w:val="00D75930"/>
    <w:rsid w:val="00D75F0A"/>
    <w:rsid w:val="00D76440"/>
    <w:rsid w:val="00D77898"/>
    <w:rsid w:val="00D806AF"/>
    <w:rsid w:val="00D80931"/>
    <w:rsid w:val="00D81C38"/>
    <w:rsid w:val="00D8278B"/>
    <w:rsid w:val="00D82EBA"/>
    <w:rsid w:val="00D83502"/>
    <w:rsid w:val="00D85045"/>
    <w:rsid w:val="00D866DA"/>
    <w:rsid w:val="00D8670A"/>
    <w:rsid w:val="00D86F14"/>
    <w:rsid w:val="00D87DF4"/>
    <w:rsid w:val="00D90495"/>
    <w:rsid w:val="00D9108E"/>
    <w:rsid w:val="00D9366A"/>
    <w:rsid w:val="00D93D46"/>
    <w:rsid w:val="00D94012"/>
    <w:rsid w:val="00D94139"/>
    <w:rsid w:val="00D94D7C"/>
    <w:rsid w:val="00DA0814"/>
    <w:rsid w:val="00DA0A5F"/>
    <w:rsid w:val="00DA1EBB"/>
    <w:rsid w:val="00DA1F89"/>
    <w:rsid w:val="00DA204C"/>
    <w:rsid w:val="00DA2672"/>
    <w:rsid w:val="00DA2AD2"/>
    <w:rsid w:val="00DA45F8"/>
    <w:rsid w:val="00DA4DFE"/>
    <w:rsid w:val="00DA5154"/>
    <w:rsid w:val="00DA55FC"/>
    <w:rsid w:val="00DA5BA2"/>
    <w:rsid w:val="00DA634E"/>
    <w:rsid w:val="00DA72B4"/>
    <w:rsid w:val="00DB0650"/>
    <w:rsid w:val="00DB34FA"/>
    <w:rsid w:val="00DB387E"/>
    <w:rsid w:val="00DB3C40"/>
    <w:rsid w:val="00DB3D95"/>
    <w:rsid w:val="00DB429F"/>
    <w:rsid w:val="00DB4349"/>
    <w:rsid w:val="00DB6D74"/>
    <w:rsid w:val="00DC095D"/>
    <w:rsid w:val="00DC149A"/>
    <w:rsid w:val="00DC2923"/>
    <w:rsid w:val="00DC2E2D"/>
    <w:rsid w:val="00DC36F1"/>
    <w:rsid w:val="00DC4159"/>
    <w:rsid w:val="00DC433F"/>
    <w:rsid w:val="00DC488D"/>
    <w:rsid w:val="00DC5539"/>
    <w:rsid w:val="00DC56CD"/>
    <w:rsid w:val="00DC659D"/>
    <w:rsid w:val="00DC70E8"/>
    <w:rsid w:val="00DD027B"/>
    <w:rsid w:val="00DD039A"/>
    <w:rsid w:val="00DD08C9"/>
    <w:rsid w:val="00DD0B99"/>
    <w:rsid w:val="00DD1A99"/>
    <w:rsid w:val="00DD1F6A"/>
    <w:rsid w:val="00DD2189"/>
    <w:rsid w:val="00DD21BE"/>
    <w:rsid w:val="00DD25B0"/>
    <w:rsid w:val="00DD5380"/>
    <w:rsid w:val="00DD580C"/>
    <w:rsid w:val="00DD7FAF"/>
    <w:rsid w:val="00DE0899"/>
    <w:rsid w:val="00DE0CF2"/>
    <w:rsid w:val="00DE12C8"/>
    <w:rsid w:val="00DE1378"/>
    <w:rsid w:val="00DE16C9"/>
    <w:rsid w:val="00DE298B"/>
    <w:rsid w:val="00DE3D11"/>
    <w:rsid w:val="00DF0519"/>
    <w:rsid w:val="00DF0B40"/>
    <w:rsid w:val="00DF1C89"/>
    <w:rsid w:val="00DF399F"/>
    <w:rsid w:val="00DF3EB0"/>
    <w:rsid w:val="00DF4F91"/>
    <w:rsid w:val="00DF582D"/>
    <w:rsid w:val="00E00969"/>
    <w:rsid w:val="00E00BE8"/>
    <w:rsid w:val="00E0144B"/>
    <w:rsid w:val="00E01E9D"/>
    <w:rsid w:val="00E02A50"/>
    <w:rsid w:val="00E06100"/>
    <w:rsid w:val="00E06111"/>
    <w:rsid w:val="00E06B8E"/>
    <w:rsid w:val="00E11C87"/>
    <w:rsid w:val="00E11D96"/>
    <w:rsid w:val="00E11EEC"/>
    <w:rsid w:val="00E1221D"/>
    <w:rsid w:val="00E12F02"/>
    <w:rsid w:val="00E13277"/>
    <w:rsid w:val="00E14145"/>
    <w:rsid w:val="00E1554A"/>
    <w:rsid w:val="00E159AD"/>
    <w:rsid w:val="00E15D17"/>
    <w:rsid w:val="00E161A5"/>
    <w:rsid w:val="00E1680B"/>
    <w:rsid w:val="00E173D6"/>
    <w:rsid w:val="00E20C73"/>
    <w:rsid w:val="00E21D50"/>
    <w:rsid w:val="00E23D47"/>
    <w:rsid w:val="00E24617"/>
    <w:rsid w:val="00E24D02"/>
    <w:rsid w:val="00E27443"/>
    <w:rsid w:val="00E304CB"/>
    <w:rsid w:val="00E30C89"/>
    <w:rsid w:val="00E32501"/>
    <w:rsid w:val="00E32814"/>
    <w:rsid w:val="00E3332B"/>
    <w:rsid w:val="00E33D37"/>
    <w:rsid w:val="00E34909"/>
    <w:rsid w:val="00E35915"/>
    <w:rsid w:val="00E36102"/>
    <w:rsid w:val="00E40008"/>
    <w:rsid w:val="00E430AB"/>
    <w:rsid w:val="00E45D2B"/>
    <w:rsid w:val="00E466A5"/>
    <w:rsid w:val="00E46960"/>
    <w:rsid w:val="00E5043D"/>
    <w:rsid w:val="00E51D1E"/>
    <w:rsid w:val="00E539B7"/>
    <w:rsid w:val="00E53B39"/>
    <w:rsid w:val="00E553D3"/>
    <w:rsid w:val="00E56A01"/>
    <w:rsid w:val="00E605CE"/>
    <w:rsid w:val="00E62EFB"/>
    <w:rsid w:val="00E64E0E"/>
    <w:rsid w:val="00E6541A"/>
    <w:rsid w:val="00E663F5"/>
    <w:rsid w:val="00E665D5"/>
    <w:rsid w:val="00E66AD2"/>
    <w:rsid w:val="00E700C0"/>
    <w:rsid w:val="00E70F88"/>
    <w:rsid w:val="00E71164"/>
    <w:rsid w:val="00E73A54"/>
    <w:rsid w:val="00E73AF5"/>
    <w:rsid w:val="00E74697"/>
    <w:rsid w:val="00E74EF3"/>
    <w:rsid w:val="00E75DA6"/>
    <w:rsid w:val="00E7679F"/>
    <w:rsid w:val="00E76C53"/>
    <w:rsid w:val="00E808D0"/>
    <w:rsid w:val="00E8112B"/>
    <w:rsid w:val="00E83641"/>
    <w:rsid w:val="00E8414F"/>
    <w:rsid w:val="00E9062D"/>
    <w:rsid w:val="00E9184B"/>
    <w:rsid w:val="00E91E85"/>
    <w:rsid w:val="00E95267"/>
    <w:rsid w:val="00E9605D"/>
    <w:rsid w:val="00E9626C"/>
    <w:rsid w:val="00E964EC"/>
    <w:rsid w:val="00EA07C6"/>
    <w:rsid w:val="00EA2457"/>
    <w:rsid w:val="00EA26F5"/>
    <w:rsid w:val="00EA3179"/>
    <w:rsid w:val="00EA46FC"/>
    <w:rsid w:val="00EA4C17"/>
    <w:rsid w:val="00EA651A"/>
    <w:rsid w:val="00EB1518"/>
    <w:rsid w:val="00EB1F40"/>
    <w:rsid w:val="00EB267F"/>
    <w:rsid w:val="00EB3700"/>
    <w:rsid w:val="00EB3CA0"/>
    <w:rsid w:val="00EB4967"/>
    <w:rsid w:val="00EB4AA7"/>
    <w:rsid w:val="00EB57AD"/>
    <w:rsid w:val="00EB6BEB"/>
    <w:rsid w:val="00EB6EA4"/>
    <w:rsid w:val="00EC00E1"/>
    <w:rsid w:val="00EC01F9"/>
    <w:rsid w:val="00EC08DC"/>
    <w:rsid w:val="00EC2744"/>
    <w:rsid w:val="00EC28C6"/>
    <w:rsid w:val="00EC36CD"/>
    <w:rsid w:val="00EC4437"/>
    <w:rsid w:val="00EC548D"/>
    <w:rsid w:val="00EC6884"/>
    <w:rsid w:val="00EC7F50"/>
    <w:rsid w:val="00ED03F6"/>
    <w:rsid w:val="00ED1BF1"/>
    <w:rsid w:val="00ED1F19"/>
    <w:rsid w:val="00ED33C1"/>
    <w:rsid w:val="00ED3A74"/>
    <w:rsid w:val="00ED493E"/>
    <w:rsid w:val="00ED4ACF"/>
    <w:rsid w:val="00ED5B04"/>
    <w:rsid w:val="00ED727C"/>
    <w:rsid w:val="00EE0216"/>
    <w:rsid w:val="00EE08C2"/>
    <w:rsid w:val="00EE097B"/>
    <w:rsid w:val="00EE17F0"/>
    <w:rsid w:val="00EE1806"/>
    <w:rsid w:val="00EE1B23"/>
    <w:rsid w:val="00EE5A75"/>
    <w:rsid w:val="00EE61CB"/>
    <w:rsid w:val="00EE70B8"/>
    <w:rsid w:val="00EF0342"/>
    <w:rsid w:val="00EF082E"/>
    <w:rsid w:val="00EF0C19"/>
    <w:rsid w:val="00EF1970"/>
    <w:rsid w:val="00EF7933"/>
    <w:rsid w:val="00F0068F"/>
    <w:rsid w:val="00F01012"/>
    <w:rsid w:val="00F033E3"/>
    <w:rsid w:val="00F037E6"/>
    <w:rsid w:val="00F0543E"/>
    <w:rsid w:val="00F05B95"/>
    <w:rsid w:val="00F104BE"/>
    <w:rsid w:val="00F1053B"/>
    <w:rsid w:val="00F11307"/>
    <w:rsid w:val="00F12230"/>
    <w:rsid w:val="00F12466"/>
    <w:rsid w:val="00F12D76"/>
    <w:rsid w:val="00F13862"/>
    <w:rsid w:val="00F14A68"/>
    <w:rsid w:val="00F14DA2"/>
    <w:rsid w:val="00F14F65"/>
    <w:rsid w:val="00F156CE"/>
    <w:rsid w:val="00F16FFF"/>
    <w:rsid w:val="00F202CD"/>
    <w:rsid w:val="00F2216C"/>
    <w:rsid w:val="00F24D7F"/>
    <w:rsid w:val="00F2682A"/>
    <w:rsid w:val="00F2689C"/>
    <w:rsid w:val="00F26E69"/>
    <w:rsid w:val="00F31617"/>
    <w:rsid w:val="00F31803"/>
    <w:rsid w:val="00F34384"/>
    <w:rsid w:val="00F34F7A"/>
    <w:rsid w:val="00F35032"/>
    <w:rsid w:val="00F351EC"/>
    <w:rsid w:val="00F35D80"/>
    <w:rsid w:val="00F378AF"/>
    <w:rsid w:val="00F403A3"/>
    <w:rsid w:val="00F42382"/>
    <w:rsid w:val="00F42B2C"/>
    <w:rsid w:val="00F42B5A"/>
    <w:rsid w:val="00F42D3E"/>
    <w:rsid w:val="00F42E3D"/>
    <w:rsid w:val="00F43A74"/>
    <w:rsid w:val="00F4462D"/>
    <w:rsid w:val="00F4471E"/>
    <w:rsid w:val="00F44D3C"/>
    <w:rsid w:val="00F44DD6"/>
    <w:rsid w:val="00F469E8"/>
    <w:rsid w:val="00F47901"/>
    <w:rsid w:val="00F47F93"/>
    <w:rsid w:val="00F504AF"/>
    <w:rsid w:val="00F50536"/>
    <w:rsid w:val="00F52C6B"/>
    <w:rsid w:val="00F53A29"/>
    <w:rsid w:val="00F541FC"/>
    <w:rsid w:val="00F54EF7"/>
    <w:rsid w:val="00F5597B"/>
    <w:rsid w:val="00F5671C"/>
    <w:rsid w:val="00F574C7"/>
    <w:rsid w:val="00F625EA"/>
    <w:rsid w:val="00F62C18"/>
    <w:rsid w:val="00F651CF"/>
    <w:rsid w:val="00F67A05"/>
    <w:rsid w:val="00F70522"/>
    <w:rsid w:val="00F7078B"/>
    <w:rsid w:val="00F715AA"/>
    <w:rsid w:val="00F7251F"/>
    <w:rsid w:val="00F72D23"/>
    <w:rsid w:val="00F735E5"/>
    <w:rsid w:val="00F7470E"/>
    <w:rsid w:val="00F75149"/>
    <w:rsid w:val="00F75BC7"/>
    <w:rsid w:val="00F771A7"/>
    <w:rsid w:val="00F77F81"/>
    <w:rsid w:val="00F82ED8"/>
    <w:rsid w:val="00F83C49"/>
    <w:rsid w:val="00F845A0"/>
    <w:rsid w:val="00F84E41"/>
    <w:rsid w:val="00F869A6"/>
    <w:rsid w:val="00F90E81"/>
    <w:rsid w:val="00F931DE"/>
    <w:rsid w:val="00F93C2B"/>
    <w:rsid w:val="00F93FCA"/>
    <w:rsid w:val="00F942DE"/>
    <w:rsid w:val="00F96345"/>
    <w:rsid w:val="00F96C88"/>
    <w:rsid w:val="00FA175F"/>
    <w:rsid w:val="00FA1BA4"/>
    <w:rsid w:val="00FA3484"/>
    <w:rsid w:val="00FA3A9D"/>
    <w:rsid w:val="00FA3B68"/>
    <w:rsid w:val="00FA3BE9"/>
    <w:rsid w:val="00FA7360"/>
    <w:rsid w:val="00FB08DE"/>
    <w:rsid w:val="00FB23A3"/>
    <w:rsid w:val="00FB24A9"/>
    <w:rsid w:val="00FB40EF"/>
    <w:rsid w:val="00FB4455"/>
    <w:rsid w:val="00FB49F1"/>
    <w:rsid w:val="00FB5268"/>
    <w:rsid w:val="00FB7490"/>
    <w:rsid w:val="00FB7691"/>
    <w:rsid w:val="00FC02F6"/>
    <w:rsid w:val="00FC05AC"/>
    <w:rsid w:val="00FC06AB"/>
    <w:rsid w:val="00FC1987"/>
    <w:rsid w:val="00FC482A"/>
    <w:rsid w:val="00FD0894"/>
    <w:rsid w:val="00FD0CEA"/>
    <w:rsid w:val="00FD1AAB"/>
    <w:rsid w:val="00FD2508"/>
    <w:rsid w:val="00FD2C6D"/>
    <w:rsid w:val="00FD34C8"/>
    <w:rsid w:val="00FD6707"/>
    <w:rsid w:val="00FD6A54"/>
    <w:rsid w:val="00FE0C87"/>
    <w:rsid w:val="00FE1187"/>
    <w:rsid w:val="00FE16B7"/>
    <w:rsid w:val="00FE20BF"/>
    <w:rsid w:val="00FE29E1"/>
    <w:rsid w:val="00FE36D2"/>
    <w:rsid w:val="00FE3F1B"/>
    <w:rsid w:val="00FE4B6E"/>
    <w:rsid w:val="00FE5AC2"/>
    <w:rsid w:val="00FE7FBC"/>
    <w:rsid w:val="00FF016D"/>
    <w:rsid w:val="00FF0419"/>
    <w:rsid w:val="00FF093A"/>
    <w:rsid w:val="00FF13EF"/>
    <w:rsid w:val="00FF162F"/>
    <w:rsid w:val="00FF1DA0"/>
    <w:rsid w:val="00FF2201"/>
    <w:rsid w:val="00FF2B34"/>
    <w:rsid w:val="00FF5D62"/>
    <w:rsid w:val="00FF5FF6"/>
    <w:rsid w:val="00FF6C4F"/>
    <w:rsid w:val="00FF783E"/>
    <w:rsid w:val="74267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D0CC"/>
  <w15:chartTrackingRefBased/>
  <w15:docId w15:val="{DED728C1-AE6A-7141-B668-982DC82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00"/>
    <w:pPr>
      <w:spacing w:after="160" w:line="256" w:lineRule="auto"/>
    </w:pPr>
  </w:style>
  <w:style w:type="paragraph" w:styleId="Heading3">
    <w:name w:val="heading 3"/>
    <w:basedOn w:val="Normal"/>
    <w:link w:val="Heading3Char"/>
    <w:uiPriority w:val="9"/>
    <w:qFormat/>
    <w:rsid w:val="00624B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FF"/>
  </w:style>
  <w:style w:type="paragraph" w:styleId="Footer">
    <w:name w:val="footer"/>
    <w:basedOn w:val="Normal"/>
    <w:link w:val="FooterChar"/>
    <w:uiPriority w:val="99"/>
    <w:unhideWhenUsed/>
    <w:rsid w:val="00C8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FF"/>
  </w:style>
  <w:style w:type="table" w:styleId="TableGrid">
    <w:name w:val="Table Grid"/>
    <w:basedOn w:val="TableNormal"/>
    <w:uiPriority w:val="39"/>
    <w:rsid w:val="00C8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9E"/>
    <w:pPr>
      <w:ind w:left="720"/>
      <w:contextualSpacing/>
    </w:pPr>
  </w:style>
  <w:style w:type="character" w:styleId="Hyperlink">
    <w:name w:val="Hyperlink"/>
    <w:basedOn w:val="DefaultParagraphFont"/>
    <w:uiPriority w:val="99"/>
    <w:unhideWhenUsed/>
    <w:rsid w:val="003A19DF"/>
    <w:rPr>
      <w:color w:val="0000FF" w:themeColor="hyperlink"/>
      <w:u w:val="single"/>
    </w:rPr>
  </w:style>
  <w:style w:type="character" w:styleId="FollowedHyperlink">
    <w:name w:val="FollowedHyperlink"/>
    <w:basedOn w:val="DefaultParagraphFont"/>
    <w:uiPriority w:val="99"/>
    <w:semiHidden/>
    <w:unhideWhenUsed/>
    <w:rsid w:val="003A19DF"/>
    <w:rPr>
      <w:color w:val="800080" w:themeColor="followedHyperlink"/>
      <w:u w:val="single"/>
    </w:rPr>
  </w:style>
  <w:style w:type="paragraph" w:styleId="NormalWeb">
    <w:name w:val="Normal (Web)"/>
    <w:basedOn w:val="Normal"/>
    <w:uiPriority w:val="99"/>
    <w:unhideWhenUsed/>
    <w:rsid w:val="00E430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28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D3"/>
    <w:rPr>
      <w:rFonts w:ascii="Segoe UI" w:hAnsi="Segoe UI" w:cs="Segoe UI"/>
      <w:sz w:val="18"/>
      <w:szCs w:val="18"/>
    </w:rPr>
  </w:style>
  <w:style w:type="character" w:styleId="PageNumber">
    <w:name w:val="page number"/>
    <w:basedOn w:val="DefaultParagraphFont"/>
    <w:uiPriority w:val="99"/>
    <w:semiHidden/>
    <w:unhideWhenUsed/>
    <w:rsid w:val="008F6294"/>
  </w:style>
  <w:style w:type="character" w:customStyle="1" w:styleId="Heading3Char">
    <w:name w:val="Heading 3 Char"/>
    <w:basedOn w:val="DefaultParagraphFont"/>
    <w:link w:val="Heading3"/>
    <w:uiPriority w:val="9"/>
    <w:rsid w:val="00624BD4"/>
    <w:rPr>
      <w:rFonts w:ascii="Times New Roman" w:eastAsia="Times New Roman" w:hAnsi="Times New Roman" w:cs="Times New Roman"/>
      <w:b/>
      <w:bCs/>
      <w:sz w:val="27"/>
      <w:szCs w:val="27"/>
      <w:lang w:eastAsia="en-GB"/>
    </w:rPr>
  </w:style>
  <w:style w:type="paragraph" w:customStyle="1" w:styleId="paragraph">
    <w:name w:val="paragraph"/>
    <w:basedOn w:val="Normal"/>
    <w:rsid w:val="009B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0EC"/>
  </w:style>
  <w:style w:type="character" w:customStyle="1" w:styleId="scxw58964559">
    <w:name w:val="scxw58964559"/>
    <w:basedOn w:val="DefaultParagraphFont"/>
    <w:rsid w:val="009B70EC"/>
  </w:style>
  <w:style w:type="numbering" w:customStyle="1" w:styleId="NoList1">
    <w:name w:val="No List1"/>
    <w:next w:val="NoList"/>
    <w:uiPriority w:val="99"/>
    <w:semiHidden/>
    <w:unhideWhenUsed/>
    <w:rsid w:val="00807EB6"/>
  </w:style>
  <w:style w:type="character" w:customStyle="1" w:styleId="eop">
    <w:name w:val="eop"/>
    <w:basedOn w:val="DefaultParagraphFont"/>
    <w:rsid w:val="00807EB6"/>
  </w:style>
  <w:style w:type="table" w:customStyle="1" w:styleId="TableGrid1">
    <w:name w:val="Table Grid1"/>
    <w:basedOn w:val="TableNormal"/>
    <w:next w:val="TableGrid"/>
    <w:uiPriority w:val="59"/>
    <w:rsid w:val="00807EB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42">
      <w:bodyDiv w:val="1"/>
      <w:marLeft w:val="0"/>
      <w:marRight w:val="0"/>
      <w:marTop w:val="0"/>
      <w:marBottom w:val="0"/>
      <w:divBdr>
        <w:top w:val="none" w:sz="0" w:space="0" w:color="auto"/>
        <w:left w:val="none" w:sz="0" w:space="0" w:color="auto"/>
        <w:bottom w:val="none" w:sz="0" w:space="0" w:color="auto"/>
        <w:right w:val="none" w:sz="0" w:space="0" w:color="auto"/>
      </w:divBdr>
    </w:div>
    <w:div w:id="182062704">
      <w:bodyDiv w:val="1"/>
      <w:marLeft w:val="0"/>
      <w:marRight w:val="0"/>
      <w:marTop w:val="0"/>
      <w:marBottom w:val="0"/>
      <w:divBdr>
        <w:top w:val="none" w:sz="0" w:space="0" w:color="auto"/>
        <w:left w:val="none" w:sz="0" w:space="0" w:color="auto"/>
        <w:bottom w:val="none" w:sz="0" w:space="0" w:color="auto"/>
        <w:right w:val="none" w:sz="0" w:space="0" w:color="auto"/>
      </w:divBdr>
    </w:div>
    <w:div w:id="277639418">
      <w:bodyDiv w:val="1"/>
      <w:marLeft w:val="0"/>
      <w:marRight w:val="0"/>
      <w:marTop w:val="0"/>
      <w:marBottom w:val="0"/>
      <w:divBdr>
        <w:top w:val="none" w:sz="0" w:space="0" w:color="auto"/>
        <w:left w:val="none" w:sz="0" w:space="0" w:color="auto"/>
        <w:bottom w:val="none" w:sz="0" w:space="0" w:color="auto"/>
        <w:right w:val="none" w:sz="0" w:space="0" w:color="auto"/>
      </w:divBdr>
    </w:div>
    <w:div w:id="279148469">
      <w:bodyDiv w:val="1"/>
      <w:marLeft w:val="0"/>
      <w:marRight w:val="0"/>
      <w:marTop w:val="0"/>
      <w:marBottom w:val="0"/>
      <w:divBdr>
        <w:top w:val="none" w:sz="0" w:space="0" w:color="auto"/>
        <w:left w:val="none" w:sz="0" w:space="0" w:color="auto"/>
        <w:bottom w:val="none" w:sz="0" w:space="0" w:color="auto"/>
        <w:right w:val="none" w:sz="0" w:space="0" w:color="auto"/>
      </w:divBdr>
      <w:divsChild>
        <w:div w:id="185363761">
          <w:marLeft w:val="0"/>
          <w:marRight w:val="0"/>
          <w:marTop w:val="0"/>
          <w:marBottom w:val="0"/>
          <w:divBdr>
            <w:top w:val="none" w:sz="0" w:space="0" w:color="auto"/>
            <w:left w:val="none" w:sz="0" w:space="0" w:color="auto"/>
            <w:bottom w:val="none" w:sz="0" w:space="0" w:color="auto"/>
            <w:right w:val="none" w:sz="0" w:space="0" w:color="auto"/>
          </w:divBdr>
          <w:divsChild>
            <w:div w:id="528832321">
              <w:marLeft w:val="0"/>
              <w:marRight w:val="0"/>
              <w:marTop w:val="0"/>
              <w:marBottom w:val="0"/>
              <w:divBdr>
                <w:top w:val="none" w:sz="0" w:space="0" w:color="auto"/>
                <w:left w:val="none" w:sz="0" w:space="0" w:color="auto"/>
                <w:bottom w:val="none" w:sz="0" w:space="0" w:color="auto"/>
                <w:right w:val="none" w:sz="0" w:space="0" w:color="auto"/>
              </w:divBdr>
              <w:divsChild>
                <w:div w:id="1590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316">
      <w:bodyDiv w:val="1"/>
      <w:marLeft w:val="0"/>
      <w:marRight w:val="0"/>
      <w:marTop w:val="0"/>
      <w:marBottom w:val="0"/>
      <w:divBdr>
        <w:top w:val="none" w:sz="0" w:space="0" w:color="auto"/>
        <w:left w:val="none" w:sz="0" w:space="0" w:color="auto"/>
        <w:bottom w:val="none" w:sz="0" w:space="0" w:color="auto"/>
        <w:right w:val="none" w:sz="0" w:space="0" w:color="auto"/>
      </w:divBdr>
      <w:divsChild>
        <w:div w:id="1755397622">
          <w:marLeft w:val="0"/>
          <w:marRight w:val="0"/>
          <w:marTop w:val="0"/>
          <w:marBottom w:val="0"/>
          <w:divBdr>
            <w:top w:val="none" w:sz="0" w:space="0" w:color="auto"/>
            <w:left w:val="none" w:sz="0" w:space="0" w:color="auto"/>
            <w:bottom w:val="none" w:sz="0" w:space="0" w:color="auto"/>
            <w:right w:val="none" w:sz="0" w:space="0" w:color="auto"/>
          </w:divBdr>
          <w:divsChild>
            <w:div w:id="1172525264">
              <w:marLeft w:val="0"/>
              <w:marRight w:val="0"/>
              <w:marTop w:val="0"/>
              <w:marBottom w:val="0"/>
              <w:divBdr>
                <w:top w:val="none" w:sz="0" w:space="0" w:color="auto"/>
                <w:left w:val="none" w:sz="0" w:space="0" w:color="auto"/>
                <w:bottom w:val="none" w:sz="0" w:space="0" w:color="auto"/>
                <w:right w:val="none" w:sz="0" w:space="0" w:color="auto"/>
              </w:divBdr>
              <w:divsChild>
                <w:div w:id="1106266512">
                  <w:marLeft w:val="0"/>
                  <w:marRight w:val="0"/>
                  <w:marTop w:val="0"/>
                  <w:marBottom w:val="0"/>
                  <w:divBdr>
                    <w:top w:val="none" w:sz="0" w:space="0" w:color="auto"/>
                    <w:left w:val="none" w:sz="0" w:space="0" w:color="auto"/>
                    <w:bottom w:val="none" w:sz="0" w:space="0" w:color="auto"/>
                    <w:right w:val="none" w:sz="0" w:space="0" w:color="auto"/>
                  </w:divBdr>
                  <w:divsChild>
                    <w:div w:id="775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2371">
      <w:bodyDiv w:val="1"/>
      <w:marLeft w:val="0"/>
      <w:marRight w:val="0"/>
      <w:marTop w:val="0"/>
      <w:marBottom w:val="0"/>
      <w:divBdr>
        <w:top w:val="none" w:sz="0" w:space="0" w:color="auto"/>
        <w:left w:val="none" w:sz="0" w:space="0" w:color="auto"/>
        <w:bottom w:val="none" w:sz="0" w:space="0" w:color="auto"/>
        <w:right w:val="none" w:sz="0" w:space="0" w:color="auto"/>
      </w:divBdr>
      <w:divsChild>
        <w:div w:id="32658835">
          <w:marLeft w:val="0"/>
          <w:marRight w:val="0"/>
          <w:marTop w:val="0"/>
          <w:marBottom w:val="0"/>
          <w:divBdr>
            <w:top w:val="none" w:sz="0" w:space="0" w:color="auto"/>
            <w:left w:val="none" w:sz="0" w:space="0" w:color="auto"/>
            <w:bottom w:val="none" w:sz="0" w:space="0" w:color="auto"/>
            <w:right w:val="none" w:sz="0" w:space="0" w:color="auto"/>
          </w:divBdr>
          <w:divsChild>
            <w:div w:id="1026180695">
              <w:marLeft w:val="0"/>
              <w:marRight w:val="0"/>
              <w:marTop w:val="0"/>
              <w:marBottom w:val="0"/>
              <w:divBdr>
                <w:top w:val="none" w:sz="0" w:space="0" w:color="auto"/>
                <w:left w:val="none" w:sz="0" w:space="0" w:color="auto"/>
                <w:bottom w:val="none" w:sz="0" w:space="0" w:color="auto"/>
                <w:right w:val="none" w:sz="0" w:space="0" w:color="auto"/>
              </w:divBdr>
              <w:divsChild>
                <w:div w:id="201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2973">
      <w:bodyDiv w:val="1"/>
      <w:marLeft w:val="0"/>
      <w:marRight w:val="0"/>
      <w:marTop w:val="0"/>
      <w:marBottom w:val="0"/>
      <w:divBdr>
        <w:top w:val="none" w:sz="0" w:space="0" w:color="auto"/>
        <w:left w:val="none" w:sz="0" w:space="0" w:color="auto"/>
        <w:bottom w:val="none" w:sz="0" w:space="0" w:color="auto"/>
        <w:right w:val="none" w:sz="0" w:space="0" w:color="auto"/>
      </w:divBdr>
      <w:divsChild>
        <w:div w:id="1802919810">
          <w:marLeft w:val="0"/>
          <w:marRight w:val="0"/>
          <w:marTop w:val="0"/>
          <w:marBottom w:val="0"/>
          <w:divBdr>
            <w:top w:val="none" w:sz="0" w:space="0" w:color="auto"/>
            <w:left w:val="none" w:sz="0" w:space="0" w:color="auto"/>
            <w:bottom w:val="none" w:sz="0" w:space="0" w:color="auto"/>
            <w:right w:val="none" w:sz="0" w:space="0" w:color="auto"/>
          </w:divBdr>
          <w:divsChild>
            <w:div w:id="2034459107">
              <w:marLeft w:val="0"/>
              <w:marRight w:val="0"/>
              <w:marTop w:val="0"/>
              <w:marBottom w:val="0"/>
              <w:divBdr>
                <w:top w:val="none" w:sz="0" w:space="0" w:color="auto"/>
                <w:left w:val="none" w:sz="0" w:space="0" w:color="auto"/>
                <w:bottom w:val="none" w:sz="0" w:space="0" w:color="auto"/>
                <w:right w:val="none" w:sz="0" w:space="0" w:color="auto"/>
              </w:divBdr>
              <w:divsChild>
                <w:div w:id="487017781">
                  <w:marLeft w:val="0"/>
                  <w:marRight w:val="0"/>
                  <w:marTop w:val="0"/>
                  <w:marBottom w:val="0"/>
                  <w:divBdr>
                    <w:top w:val="none" w:sz="0" w:space="0" w:color="auto"/>
                    <w:left w:val="none" w:sz="0" w:space="0" w:color="auto"/>
                    <w:bottom w:val="none" w:sz="0" w:space="0" w:color="auto"/>
                    <w:right w:val="none" w:sz="0" w:space="0" w:color="auto"/>
                  </w:divBdr>
                  <w:divsChild>
                    <w:div w:id="5215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986">
      <w:bodyDiv w:val="1"/>
      <w:marLeft w:val="0"/>
      <w:marRight w:val="0"/>
      <w:marTop w:val="0"/>
      <w:marBottom w:val="0"/>
      <w:divBdr>
        <w:top w:val="none" w:sz="0" w:space="0" w:color="auto"/>
        <w:left w:val="none" w:sz="0" w:space="0" w:color="auto"/>
        <w:bottom w:val="none" w:sz="0" w:space="0" w:color="auto"/>
        <w:right w:val="none" w:sz="0" w:space="0" w:color="auto"/>
      </w:divBdr>
    </w:div>
    <w:div w:id="657615114">
      <w:bodyDiv w:val="1"/>
      <w:marLeft w:val="0"/>
      <w:marRight w:val="0"/>
      <w:marTop w:val="0"/>
      <w:marBottom w:val="0"/>
      <w:divBdr>
        <w:top w:val="none" w:sz="0" w:space="0" w:color="auto"/>
        <w:left w:val="none" w:sz="0" w:space="0" w:color="auto"/>
        <w:bottom w:val="none" w:sz="0" w:space="0" w:color="auto"/>
        <w:right w:val="none" w:sz="0" w:space="0" w:color="auto"/>
      </w:divBdr>
      <w:divsChild>
        <w:div w:id="824054976">
          <w:marLeft w:val="0"/>
          <w:marRight w:val="0"/>
          <w:marTop w:val="0"/>
          <w:marBottom w:val="0"/>
          <w:divBdr>
            <w:top w:val="none" w:sz="0" w:space="0" w:color="auto"/>
            <w:left w:val="none" w:sz="0" w:space="0" w:color="auto"/>
            <w:bottom w:val="none" w:sz="0" w:space="0" w:color="auto"/>
            <w:right w:val="none" w:sz="0" w:space="0" w:color="auto"/>
          </w:divBdr>
          <w:divsChild>
            <w:div w:id="1715425704">
              <w:marLeft w:val="0"/>
              <w:marRight w:val="0"/>
              <w:marTop w:val="0"/>
              <w:marBottom w:val="0"/>
              <w:divBdr>
                <w:top w:val="none" w:sz="0" w:space="0" w:color="auto"/>
                <w:left w:val="none" w:sz="0" w:space="0" w:color="auto"/>
                <w:bottom w:val="none" w:sz="0" w:space="0" w:color="auto"/>
                <w:right w:val="none" w:sz="0" w:space="0" w:color="auto"/>
              </w:divBdr>
              <w:divsChild>
                <w:div w:id="1450011835">
                  <w:marLeft w:val="0"/>
                  <w:marRight w:val="0"/>
                  <w:marTop w:val="0"/>
                  <w:marBottom w:val="0"/>
                  <w:divBdr>
                    <w:top w:val="none" w:sz="0" w:space="0" w:color="auto"/>
                    <w:left w:val="none" w:sz="0" w:space="0" w:color="auto"/>
                    <w:bottom w:val="none" w:sz="0" w:space="0" w:color="auto"/>
                    <w:right w:val="none" w:sz="0" w:space="0" w:color="auto"/>
                  </w:divBdr>
                  <w:divsChild>
                    <w:div w:id="516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018">
      <w:bodyDiv w:val="1"/>
      <w:marLeft w:val="0"/>
      <w:marRight w:val="0"/>
      <w:marTop w:val="0"/>
      <w:marBottom w:val="0"/>
      <w:divBdr>
        <w:top w:val="none" w:sz="0" w:space="0" w:color="auto"/>
        <w:left w:val="none" w:sz="0" w:space="0" w:color="auto"/>
        <w:bottom w:val="none" w:sz="0" w:space="0" w:color="auto"/>
        <w:right w:val="none" w:sz="0" w:space="0" w:color="auto"/>
      </w:divBdr>
    </w:div>
    <w:div w:id="892035136">
      <w:bodyDiv w:val="1"/>
      <w:marLeft w:val="0"/>
      <w:marRight w:val="0"/>
      <w:marTop w:val="0"/>
      <w:marBottom w:val="0"/>
      <w:divBdr>
        <w:top w:val="none" w:sz="0" w:space="0" w:color="auto"/>
        <w:left w:val="none" w:sz="0" w:space="0" w:color="auto"/>
        <w:bottom w:val="none" w:sz="0" w:space="0" w:color="auto"/>
        <w:right w:val="none" w:sz="0" w:space="0" w:color="auto"/>
      </w:divBdr>
    </w:div>
    <w:div w:id="892154170">
      <w:bodyDiv w:val="1"/>
      <w:marLeft w:val="0"/>
      <w:marRight w:val="0"/>
      <w:marTop w:val="0"/>
      <w:marBottom w:val="0"/>
      <w:divBdr>
        <w:top w:val="none" w:sz="0" w:space="0" w:color="auto"/>
        <w:left w:val="none" w:sz="0" w:space="0" w:color="auto"/>
        <w:bottom w:val="none" w:sz="0" w:space="0" w:color="auto"/>
        <w:right w:val="none" w:sz="0" w:space="0" w:color="auto"/>
      </w:divBdr>
      <w:divsChild>
        <w:div w:id="154419863">
          <w:marLeft w:val="0"/>
          <w:marRight w:val="0"/>
          <w:marTop w:val="0"/>
          <w:marBottom w:val="0"/>
          <w:divBdr>
            <w:top w:val="none" w:sz="0" w:space="0" w:color="auto"/>
            <w:left w:val="none" w:sz="0" w:space="0" w:color="auto"/>
            <w:bottom w:val="none" w:sz="0" w:space="0" w:color="auto"/>
            <w:right w:val="none" w:sz="0" w:space="0" w:color="auto"/>
          </w:divBdr>
          <w:divsChild>
            <w:div w:id="1757045974">
              <w:marLeft w:val="0"/>
              <w:marRight w:val="0"/>
              <w:marTop w:val="0"/>
              <w:marBottom w:val="0"/>
              <w:divBdr>
                <w:top w:val="none" w:sz="0" w:space="0" w:color="auto"/>
                <w:left w:val="none" w:sz="0" w:space="0" w:color="auto"/>
                <w:bottom w:val="none" w:sz="0" w:space="0" w:color="auto"/>
                <w:right w:val="none" w:sz="0" w:space="0" w:color="auto"/>
              </w:divBdr>
              <w:divsChild>
                <w:div w:id="1862232738">
                  <w:marLeft w:val="0"/>
                  <w:marRight w:val="0"/>
                  <w:marTop w:val="0"/>
                  <w:marBottom w:val="0"/>
                  <w:divBdr>
                    <w:top w:val="none" w:sz="0" w:space="0" w:color="auto"/>
                    <w:left w:val="none" w:sz="0" w:space="0" w:color="auto"/>
                    <w:bottom w:val="none" w:sz="0" w:space="0" w:color="auto"/>
                    <w:right w:val="none" w:sz="0" w:space="0" w:color="auto"/>
                  </w:divBdr>
                  <w:divsChild>
                    <w:div w:id="1338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0609">
      <w:bodyDiv w:val="1"/>
      <w:marLeft w:val="0"/>
      <w:marRight w:val="0"/>
      <w:marTop w:val="0"/>
      <w:marBottom w:val="0"/>
      <w:divBdr>
        <w:top w:val="none" w:sz="0" w:space="0" w:color="auto"/>
        <w:left w:val="none" w:sz="0" w:space="0" w:color="auto"/>
        <w:bottom w:val="none" w:sz="0" w:space="0" w:color="auto"/>
        <w:right w:val="none" w:sz="0" w:space="0" w:color="auto"/>
      </w:divBdr>
    </w:div>
    <w:div w:id="936449601">
      <w:bodyDiv w:val="1"/>
      <w:marLeft w:val="0"/>
      <w:marRight w:val="0"/>
      <w:marTop w:val="0"/>
      <w:marBottom w:val="0"/>
      <w:divBdr>
        <w:top w:val="none" w:sz="0" w:space="0" w:color="auto"/>
        <w:left w:val="none" w:sz="0" w:space="0" w:color="auto"/>
        <w:bottom w:val="none" w:sz="0" w:space="0" w:color="auto"/>
        <w:right w:val="none" w:sz="0" w:space="0" w:color="auto"/>
      </w:divBdr>
    </w:div>
    <w:div w:id="965352167">
      <w:bodyDiv w:val="1"/>
      <w:marLeft w:val="0"/>
      <w:marRight w:val="0"/>
      <w:marTop w:val="0"/>
      <w:marBottom w:val="0"/>
      <w:divBdr>
        <w:top w:val="none" w:sz="0" w:space="0" w:color="auto"/>
        <w:left w:val="none" w:sz="0" w:space="0" w:color="auto"/>
        <w:bottom w:val="none" w:sz="0" w:space="0" w:color="auto"/>
        <w:right w:val="none" w:sz="0" w:space="0" w:color="auto"/>
      </w:divBdr>
    </w:div>
    <w:div w:id="1210458210">
      <w:bodyDiv w:val="1"/>
      <w:marLeft w:val="0"/>
      <w:marRight w:val="0"/>
      <w:marTop w:val="0"/>
      <w:marBottom w:val="0"/>
      <w:divBdr>
        <w:top w:val="none" w:sz="0" w:space="0" w:color="auto"/>
        <w:left w:val="none" w:sz="0" w:space="0" w:color="auto"/>
        <w:bottom w:val="none" w:sz="0" w:space="0" w:color="auto"/>
        <w:right w:val="none" w:sz="0" w:space="0" w:color="auto"/>
      </w:divBdr>
    </w:div>
    <w:div w:id="1262955609">
      <w:bodyDiv w:val="1"/>
      <w:marLeft w:val="0"/>
      <w:marRight w:val="0"/>
      <w:marTop w:val="0"/>
      <w:marBottom w:val="0"/>
      <w:divBdr>
        <w:top w:val="none" w:sz="0" w:space="0" w:color="auto"/>
        <w:left w:val="none" w:sz="0" w:space="0" w:color="auto"/>
        <w:bottom w:val="none" w:sz="0" w:space="0" w:color="auto"/>
        <w:right w:val="none" w:sz="0" w:space="0" w:color="auto"/>
      </w:divBdr>
      <w:divsChild>
        <w:div w:id="1588223705">
          <w:marLeft w:val="0"/>
          <w:marRight w:val="0"/>
          <w:marTop w:val="0"/>
          <w:marBottom w:val="0"/>
          <w:divBdr>
            <w:top w:val="none" w:sz="0" w:space="0" w:color="auto"/>
            <w:left w:val="none" w:sz="0" w:space="0" w:color="auto"/>
            <w:bottom w:val="none" w:sz="0" w:space="0" w:color="auto"/>
            <w:right w:val="none" w:sz="0" w:space="0" w:color="auto"/>
          </w:divBdr>
          <w:divsChild>
            <w:div w:id="1112483034">
              <w:marLeft w:val="0"/>
              <w:marRight w:val="0"/>
              <w:marTop w:val="0"/>
              <w:marBottom w:val="0"/>
              <w:divBdr>
                <w:top w:val="none" w:sz="0" w:space="0" w:color="auto"/>
                <w:left w:val="none" w:sz="0" w:space="0" w:color="auto"/>
                <w:bottom w:val="none" w:sz="0" w:space="0" w:color="auto"/>
                <w:right w:val="none" w:sz="0" w:space="0" w:color="auto"/>
              </w:divBdr>
              <w:divsChild>
                <w:div w:id="3860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9955">
      <w:bodyDiv w:val="1"/>
      <w:marLeft w:val="0"/>
      <w:marRight w:val="0"/>
      <w:marTop w:val="0"/>
      <w:marBottom w:val="0"/>
      <w:divBdr>
        <w:top w:val="none" w:sz="0" w:space="0" w:color="auto"/>
        <w:left w:val="none" w:sz="0" w:space="0" w:color="auto"/>
        <w:bottom w:val="none" w:sz="0" w:space="0" w:color="auto"/>
        <w:right w:val="none" w:sz="0" w:space="0" w:color="auto"/>
      </w:divBdr>
    </w:div>
    <w:div w:id="1394767977">
      <w:bodyDiv w:val="1"/>
      <w:marLeft w:val="0"/>
      <w:marRight w:val="0"/>
      <w:marTop w:val="0"/>
      <w:marBottom w:val="0"/>
      <w:divBdr>
        <w:top w:val="none" w:sz="0" w:space="0" w:color="auto"/>
        <w:left w:val="none" w:sz="0" w:space="0" w:color="auto"/>
        <w:bottom w:val="none" w:sz="0" w:space="0" w:color="auto"/>
        <w:right w:val="none" w:sz="0" w:space="0" w:color="auto"/>
      </w:divBdr>
    </w:div>
    <w:div w:id="1487429191">
      <w:bodyDiv w:val="1"/>
      <w:marLeft w:val="0"/>
      <w:marRight w:val="0"/>
      <w:marTop w:val="0"/>
      <w:marBottom w:val="0"/>
      <w:divBdr>
        <w:top w:val="none" w:sz="0" w:space="0" w:color="auto"/>
        <w:left w:val="none" w:sz="0" w:space="0" w:color="auto"/>
        <w:bottom w:val="none" w:sz="0" w:space="0" w:color="auto"/>
        <w:right w:val="none" w:sz="0" w:space="0" w:color="auto"/>
      </w:divBdr>
    </w:div>
    <w:div w:id="1567953416">
      <w:bodyDiv w:val="1"/>
      <w:marLeft w:val="0"/>
      <w:marRight w:val="0"/>
      <w:marTop w:val="0"/>
      <w:marBottom w:val="0"/>
      <w:divBdr>
        <w:top w:val="none" w:sz="0" w:space="0" w:color="auto"/>
        <w:left w:val="none" w:sz="0" w:space="0" w:color="auto"/>
        <w:bottom w:val="none" w:sz="0" w:space="0" w:color="auto"/>
        <w:right w:val="none" w:sz="0" w:space="0" w:color="auto"/>
      </w:divBdr>
    </w:div>
    <w:div w:id="1668098236">
      <w:bodyDiv w:val="1"/>
      <w:marLeft w:val="0"/>
      <w:marRight w:val="0"/>
      <w:marTop w:val="0"/>
      <w:marBottom w:val="0"/>
      <w:divBdr>
        <w:top w:val="none" w:sz="0" w:space="0" w:color="auto"/>
        <w:left w:val="none" w:sz="0" w:space="0" w:color="auto"/>
        <w:bottom w:val="none" w:sz="0" w:space="0" w:color="auto"/>
        <w:right w:val="none" w:sz="0" w:space="0" w:color="auto"/>
      </w:divBdr>
    </w:div>
    <w:div w:id="1669213755">
      <w:bodyDiv w:val="1"/>
      <w:marLeft w:val="0"/>
      <w:marRight w:val="0"/>
      <w:marTop w:val="0"/>
      <w:marBottom w:val="0"/>
      <w:divBdr>
        <w:top w:val="none" w:sz="0" w:space="0" w:color="auto"/>
        <w:left w:val="none" w:sz="0" w:space="0" w:color="auto"/>
        <w:bottom w:val="none" w:sz="0" w:space="0" w:color="auto"/>
        <w:right w:val="none" w:sz="0" w:space="0" w:color="auto"/>
      </w:divBdr>
      <w:divsChild>
        <w:div w:id="1854607053">
          <w:marLeft w:val="0"/>
          <w:marRight w:val="0"/>
          <w:marTop w:val="0"/>
          <w:marBottom w:val="0"/>
          <w:divBdr>
            <w:top w:val="none" w:sz="0" w:space="0" w:color="auto"/>
            <w:left w:val="none" w:sz="0" w:space="0" w:color="auto"/>
            <w:bottom w:val="none" w:sz="0" w:space="0" w:color="auto"/>
            <w:right w:val="none" w:sz="0" w:space="0" w:color="auto"/>
          </w:divBdr>
          <w:divsChild>
            <w:div w:id="1209344115">
              <w:marLeft w:val="0"/>
              <w:marRight w:val="0"/>
              <w:marTop w:val="0"/>
              <w:marBottom w:val="0"/>
              <w:divBdr>
                <w:top w:val="none" w:sz="0" w:space="0" w:color="auto"/>
                <w:left w:val="none" w:sz="0" w:space="0" w:color="auto"/>
                <w:bottom w:val="none" w:sz="0" w:space="0" w:color="auto"/>
                <w:right w:val="none" w:sz="0" w:space="0" w:color="auto"/>
              </w:divBdr>
              <w:divsChild>
                <w:div w:id="1476533652">
                  <w:marLeft w:val="0"/>
                  <w:marRight w:val="0"/>
                  <w:marTop w:val="0"/>
                  <w:marBottom w:val="0"/>
                  <w:divBdr>
                    <w:top w:val="none" w:sz="0" w:space="0" w:color="auto"/>
                    <w:left w:val="none" w:sz="0" w:space="0" w:color="auto"/>
                    <w:bottom w:val="none" w:sz="0" w:space="0" w:color="auto"/>
                    <w:right w:val="none" w:sz="0" w:space="0" w:color="auto"/>
                  </w:divBdr>
                  <w:divsChild>
                    <w:div w:id="13821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580">
      <w:bodyDiv w:val="1"/>
      <w:marLeft w:val="0"/>
      <w:marRight w:val="0"/>
      <w:marTop w:val="0"/>
      <w:marBottom w:val="0"/>
      <w:divBdr>
        <w:top w:val="none" w:sz="0" w:space="0" w:color="auto"/>
        <w:left w:val="none" w:sz="0" w:space="0" w:color="auto"/>
        <w:bottom w:val="none" w:sz="0" w:space="0" w:color="auto"/>
        <w:right w:val="none" w:sz="0" w:space="0" w:color="auto"/>
      </w:divBdr>
    </w:div>
    <w:div w:id="1737120439">
      <w:bodyDiv w:val="1"/>
      <w:marLeft w:val="0"/>
      <w:marRight w:val="0"/>
      <w:marTop w:val="0"/>
      <w:marBottom w:val="0"/>
      <w:divBdr>
        <w:top w:val="none" w:sz="0" w:space="0" w:color="auto"/>
        <w:left w:val="none" w:sz="0" w:space="0" w:color="auto"/>
        <w:bottom w:val="none" w:sz="0" w:space="0" w:color="auto"/>
        <w:right w:val="none" w:sz="0" w:space="0" w:color="auto"/>
      </w:divBdr>
    </w:div>
    <w:div w:id="1752123458">
      <w:bodyDiv w:val="1"/>
      <w:marLeft w:val="0"/>
      <w:marRight w:val="0"/>
      <w:marTop w:val="0"/>
      <w:marBottom w:val="0"/>
      <w:divBdr>
        <w:top w:val="none" w:sz="0" w:space="0" w:color="auto"/>
        <w:left w:val="none" w:sz="0" w:space="0" w:color="auto"/>
        <w:bottom w:val="none" w:sz="0" w:space="0" w:color="auto"/>
        <w:right w:val="none" w:sz="0" w:space="0" w:color="auto"/>
      </w:divBdr>
      <w:divsChild>
        <w:div w:id="1768693975">
          <w:marLeft w:val="0"/>
          <w:marRight w:val="0"/>
          <w:marTop w:val="0"/>
          <w:marBottom w:val="0"/>
          <w:divBdr>
            <w:top w:val="none" w:sz="0" w:space="0" w:color="auto"/>
            <w:left w:val="none" w:sz="0" w:space="0" w:color="auto"/>
            <w:bottom w:val="none" w:sz="0" w:space="0" w:color="auto"/>
            <w:right w:val="none" w:sz="0" w:space="0" w:color="auto"/>
          </w:divBdr>
          <w:divsChild>
            <w:div w:id="307250744">
              <w:marLeft w:val="0"/>
              <w:marRight w:val="0"/>
              <w:marTop w:val="0"/>
              <w:marBottom w:val="0"/>
              <w:divBdr>
                <w:top w:val="none" w:sz="0" w:space="0" w:color="auto"/>
                <w:left w:val="none" w:sz="0" w:space="0" w:color="auto"/>
                <w:bottom w:val="none" w:sz="0" w:space="0" w:color="auto"/>
                <w:right w:val="none" w:sz="0" w:space="0" w:color="auto"/>
              </w:divBdr>
              <w:divsChild>
                <w:div w:id="708338639">
                  <w:marLeft w:val="0"/>
                  <w:marRight w:val="0"/>
                  <w:marTop w:val="0"/>
                  <w:marBottom w:val="0"/>
                  <w:divBdr>
                    <w:top w:val="none" w:sz="0" w:space="0" w:color="auto"/>
                    <w:left w:val="none" w:sz="0" w:space="0" w:color="auto"/>
                    <w:bottom w:val="none" w:sz="0" w:space="0" w:color="auto"/>
                    <w:right w:val="none" w:sz="0" w:space="0" w:color="auto"/>
                  </w:divBdr>
                  <w:divsChild>
                    <w:div w:id="2058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16">
      <w:bodyDiv w:val="1"/>
      <w:marLeft w:val="0"/>
      <w:marRight w:val="0"/>
      <w:marTop w:val="0"/>
      <w:marBottom w:val="0"/>
      <w:divBdr>
        <w:top w:val="none" w:sz="0" w:space="0" w:color="auto"/>
        <w:left w:val="none" w:sz="0" w:space="0" w:color="auto"/>
        <w:bottom w:val="none" w:sz="0" w:space="0" w:color="auto"/>
        <w:right w:val="none" w:sz="0" w:space="0" w:color="auto"/>
      </w:divBdr>
      <w:divsChild>
        <w:div w:id="1915125588">
          <w:marLeft w:val="0"/>
          <w:marRight w:val="0"/>
          <w:marTop w:val="0"/>
          <w:marBottom w:val="0"/>
          <w:divBdr>
            <w:top w:val="none" w:sz="0" w:space="0" w:color="auto"/>
            <w:left w:val="none" w:sz="0" w:space="0" w:color="auto"/>
            <w:bottom w:val="none" w:sz="0" w:space="0" w:color="auto"/>
            <w:right w:val="none" w:sz="0" w:space="0" w:color="auto"/>
          </w:divBdr>
          <w:divsChild>
            <w:div w:id="1726446303">
              <w:marLeft w:val="0"/>
              <w:marRight w:val="0"/>
              <w:marTop w:val="0"/>
              <w:marBottom w:val="0"/>
              <w:divBdr>
                <w:top w:val="none" w:sz="0" w:space="0" w:color="auto"/>
                <w:left w:val="none" w:sz="0" w:space="0" w:color="auto"/>
                <w:bottom w:val="none" w:sz="0" w:space="0" w:color="auto"/>
                <w:right w:val="none" w:sz="0" w:space="0" w:color="auto"/>
              </w:divBdr>
              <w:divsChild>
                <w:div w:id="1474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04">
      <w:bodyDiv w:val="1"/>
      <w:marLeft w:val="0"/>
      <w:marRight w:val="0"/>
      <w:marTop w:val="0"/>
      <w:marBottom w:val="0"/>
      <w:divBdr>
        <w:top w:val="none" w:sz="0" w:space="0" w:color="auto"/>
        <w:left w:val="none" w:sz="0" w:space="0" w:color="auto"/>
        <w:bottom w:val="none" w:sz="0" w:space="0" w:color="auto"/>
        <w:right w:val="none" w:sz="0" w:space="0" w:color="auto"/>
      </w:divBdr>
    </w:div>
    <w:div w:id="1771393757">
      <w:bodyDiv w:val="1"/>
      <w:marLeft w:val="0"/>
      <w:marRight w:val="0"/>
      <w:marTop w:val="0"/>
      <w:marBottom w:val="0"/>
      <w:divBdr>
        <w:top w:val="none" w:sz="0" w:space="0" w:color="auto"/>
        <w:left w:val="none" w:sz="0" w:space="0" w:color="auto"/>
        <w:bottom w:val="none" w:sz="0" w:space="0" w:color="auto"/>
        <w:right w:val="none" w:sz="0" w:space="0" w:color="auto"/>
      </w:divBdr>
      <w:divsChild>
        <w:div w:id="280697674">
          <w:marLeft w:val="0"/>
          <w:marRight w:val="0"/>
          <w:marTop w:val="0"/>
          <w:marBottom w:val="0"/>
          <w:divBdr>
            <w:top w:val="none" w:sz="0" w:space="0" w:color="auto"/>
            <w:left w:val="none" w:sz="0" w:space="0" w:color="auto"/>
            <w:bottom w:val="none" w:sz="0" w:space="0" w:color="auto"/>
            <w:right w:val="none" w:sz="0" w:space="0" w:color="auto"/>
          </w:divBdr>
          <w:divsChild>
            <w:div w:id="608005735">
              <w:marLeft w:val="0"/>
              <w:marRight w:val="0"/>
              <w:marTop w:val="0"/>
              <w:marBottom w:val="0"/>
              <w:divBdr>
                <w:top w:val="none" w:sz="0" w:space="0" w:color="auto"/>
                <w:left w:val="none" w:sz="0" w:space="0" w:color="auto"/>
                <w:bottom w:val="none" w:sz="0" w:space="0" w:color="auto"/>
                <w:right w:val="none" w:sz="0" w:space="0" w:color="auto"/>
              </w:divBdr>
              <w:divsChild>
                <w:div w:id="1265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252">
      <w:bodyDiv w:val="1"/>
      <w:marLeft w:val="0"/>
      <w:marRight w:val="0"/>
      <w:marTop w:val="0"/>
      <w:marBottom w:val="0"/>
      <w:divBdr>
        <w:top w:val="none" w:sz="0" w:space="0" w:color="auto"/>
        <w:left w:val="none" w:sz="0" w:space="0" w:color="auto"/>
        <w:bottom w:val="none" w:sz="0" w:space="0" w:color="auto"/>
        <w:right w:val="none" w:sz="0" w:space="0" w:color="auto"/>
      </w:divBdr>
      <w:divsChild>
        <w:div w:id="540942821">
          <w:marLeft w:val="0"/>
          <w:marRight w:val="0"/>
          <w:marTop w:val="0"/>
          <w:marBottom w:val="0"/>
          <w:divBdr>
            <w:top w:val="none" w:sz="0" w:space="0" w:color="auto"/>
            <w:left w:val="none" w:sz="0" w:space="0" w:color="auto"/>
            <w:bottom w:val="none" w:sz="0" w:space="0" w:color="auto"/>
            <w:right w:val="none" w:sz="0" w:space="0" w:color="auto"/>
          </w:divBdr>
          <w:divsChild>
            <w:div w:id="1509714732">
              <w:marLeft w:val="0"/>
              <w:marRight w:val="0"/>
              <w:marTop w:val="0"/>
              <w:marBottom w:val="0"/>
              <w:divBdr>
                <w:top w:val="none" w:sz="0" w:space="0" w:color="auto"/>
                <w:left w:val="none" w:sz="0" w:space="0" w:color="auto"/>
                <w:bottom w:val="none" w:sz="0" w:space="0" w:color="auto"/>
                <w:right w:val="none" w:sz="0" w:space="0" w:color="auto"/>
              </w:divBdr>
              <w:divsChild>
                <w:div w:id="1161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4345">
      <w:bodyDiv w:val="1"/>
      <w:marLeft w:val="0"/>
      <w:marRight w:val="0"/>
      <w:marTop w:val="0"/>
      <w:marBottom w:val="0"/>
      <w:divBdr>
        <w:top w:val="none" w:sz="0" w:space="0" w:color="auto"/>
        <w:left w:val="none" w:sz="0" w:space="0" w:color="auto"/>
        <w:bottom w:val="none" w:sz="0" w:space="0" w:color="auto"/>
        <w:right w:val="none" w:sz="0" w:space="0" w:color="auto"/>
      </w:divBdr>
      <w:divsChild>
        <w:div w:id="1286813195">
          <w:marLeft w:val="0"/>
          <w:marRight w:val="0"/>
          <w:marTop w:val="0"/>
          <w:marBottom w:val="0"/>
          <w:divBdr>
            <w:top w:val="none" w:sz="0" w:space="0" w:color="auto"/>
            <w:left w:val="none" w:sz="0" w:space="0" w:color="auto"/>
            <w:bottom w:val="none" w:sz="0" w:space="0" w:color="auto"/>
            <w:right w:val="none" w:sz="0" w:space="0" w:color="auto"/>
          </w:divBdr>
          <w:divsChild>
            <w:div w:id="1446919983">
              <w:marLeft w:val="0"/>
              <w:marRight w:val="0"/>
              <w:marTop w:val="0"/>
              <w:marBottom w:val="0"/>
              <w:divBdr>
                <w:top w:val="none" w:sz="0" w:space="0" w:color="auto"/>
                <w:left w:val="none" w:sz="0" w:space="0" w:color="auto"/>
                <w:bottom w:val="none" w:sz="0" w:space="0" w:color="auto"/>
                <w:right w:val="none" w:sz="0" w:space="0" w:color="auto"/>
              </w:divBdr>
              <w:divsChild>
                <w:div w:id="1424957831">
                  <w:marLeft w:val="0"/>
                  <w:marRight w:val="0"/>
                  <w:marTop w:val="0"/>
                  <w:marBottom w:val="0"/>
                  <w:divBdr>
                    <w:top w:val="none" w:sz="0" w:space="0" w:color="auto"/>
                    <w:left w:val="none" w:sz="0" w:space="0" w:color="auto"/>
                    <w:bottom w:val="none" w:sz="0" w:space="0" w:color="auto"/>
                    <w:right w:val="none" w:sz="0" w:space="0" w:color="auto"/>
                  </w:divBdr>
                </w:div>
              </w:divsChild>
            </w:div>
            <w:div w:id="1623026617">
              <w:marLeft w:val="0"/>
              <w:marRight w:val="0"/>
              <w:marTop w:val="0"/>
              <w:marBottom w:val="0"/>
              <w:divBdr>
                <w:top w:val="none" w:sz="0" w:space="0" w:color="auto"/>
                <w:left w:val="none" w:sz="0" w:space="0" w:color="auto"/>
                <w:bottom w:val="none" w:sz="0" w:space="0" w:color="auto"/>
                <w:right w:val="none" w:sz="0" w:space="0" w:color="auto"/>
              </w:divBdr>
              <w:divsChild>
                <w:div w:id="2119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957">
      <w:bodyDiv w:val="1"/>
      <w:marLeft w:val="0"/>
      <w:marRight w:val="0"/>
      <w:marTop w:val="0"/>
      <w:marBottom w:val="0"/>
      <w:divBdr>
        <w:top w:val="none" w:sz="0" w:space="0" w:color="auto"/>
        <w:left w:val="none" w:sz="0" w:space="0" w:color="auto"/>
        <w:bottom w:val="none" w:sz="0" w:space="0" w:color="auto"/>
        <w:right w:val="none" w:sz="0" w:space="0" w:color="auto"/>
      </w:divBdr>
    </w:div>
    <w:div w:id="1873374242">
      <w:bodyDiv w:val="1"/>
      <w:marLeft w:val="0"/>
      <w:marRight w:val="0"/>
      <w:marTop w:val="0"/>
      <w:marBottom w:val="0"/>
      <w:divBdr>
        <w:top w:val="none" w:sz="0" w:space="0" w:color="auto"/>
        <w:left w:val="none" w:sz="0" w:space="0" w:color="auto"/>
        <w:bottom w:val="none" w:sz="0" w:space="0" w:color="auto"/>
        <w:right w:val="none" w:sz="0" w:space="0" w:color="auto"/>
      </w:divBdr>
      <w:divsChild>
        <w:div w:id="876770679">
          <w:marLeft w:val="0"/>
          <w:marRight w:val="0"/>
          <w:marTop w:val="0"/>
          <w:marBottom w:val="0"/>
          <w:divBdr>
            <w:top w:val="none" w:sz="0" w:space="0" w:color="auto"/>
            <w:left w:val="none" w:sz="0" w:space="0" w:color="auto"/>
            <w:bottom w:val="none" w:sz="0" w:space="0" w:color="auto"/>
            <w:right w:val="none" w:sz="0" w:space="0" w:color="auto"/>
          </w:divBdr>
          <w:divsChild>
            <w:div w:id="1962102544">
              <w:marLeft w:val="0"/>
              <w:marRight w:val="0"/>
              <w:marTop w:val="0"/>
              <w:marBottom w:val="0"/>
              <w:divBdr>
                <w:top w:val="none" w:sz="0" w:space="0" w:color="auto"/>
                <w:left w:val="none" w:sz="0" w:space="0" w:color="auto"/>
                <w:bottom w:val="none" w:sz="0" w:space="0" w:color="auto"/>
                <w:right w:val="none" w:sz="0" w:space="0" w:color="auto"/>
              </w:divBdr>
              <w:divsChild>
                <w:div w:id="110128499">
                  <w:marLeft w:val="0"/>
                  <w:marRight w:val="0"/>
                  <w:marTop w:val="0"/>
                  <w:marBottom w:val="0"/>
                  <w:divBdr>
                    <w:top w:val="none" w:sz="0" w:space="0" w:color="auto"/>
                    <w:left w:val="none" w:sz="0" w:space="0" w:color="auto"/>
                    <w:bottom w:val="none" w:sz="0" w:space="0" w:color="auto"/>
                    <w:right w:val="none" w:sz="0" w:space="0" w:color="auto"/>
                  </w:divBdr>
                  <w:divsChild>
                    <w:div w:id="1480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4277">
      <w:bodyDiv w:val="1"/>
      <w:marLeft w:val="0"/>
      <w:marRight w:val="0"/>
      <w:marTop w:val="0"/>
      <w:marBottom w:val="0"/>
      <w:divBdr>
        <w:top w:val="none" w:sz="0" w:space="0" w:color="auto"/>
        <w:left w:val="none" w:sz="0" w:space="0" w:color="auto"/>
        <w:bottom w:val="none" w:sz="0" w:space="0" w:color="auto"/>
        <w:right w:val="none" w:sz="0" w:space="0" w:color="auto"/>
      </w:divBdr>
      <w:divsChild>
        <w:div w:id="1285574694">
          <w:marLeft w:val="0"/>
          <w:marRight w:val="0"/>
          <w:marTop w:val="0"/>
          <w:marBottom w:val="0"/>
          <w:divBdr>
            <w:top w:val="none" w:sz="0" w:space="0" w:color="auto"/>
            <w:left w:val="none" w:sz="0" w:space="0" w:color="auto"/>
            <w:bottom w:val="none" w:sz="0" w:space="0" w:color="auto"/>
            <w:right w:val="none" w:sz="0" w:space="0" w:color="auto"/>
          </w:divBdr>
          <w:divsChild>
            <w:div w:id="314725604">
              <w:marLeft w:val="0"/>
              <w:marRight w:val="0"/>
              <w:marTop w:val="0"/>
              <w:marBottom w:val="0"/>
              <w:divBdr>
                <w:top w:val="none" w:sz="0" w:space="0" w:color="auto"/>
                <w:left w:val="none" w:sz="0" w:space="0" w:color="auto"/>
                <w:bottom w:val="none" w:sz="0" w:space="0" w:color="auto"/>
                <w:right w:val="none" w:sz="0" w:space="0" w:color="auto"/>
              </w:divBdr>
              <w:divsChild>
                <w:div w:id="1662081407">
                  <w:marLeft w:val="0"/>
                  <w:marRight w:val="0"/>
                  <w:marTop w:val="0"/>
                  <w:marBottom w:val="0"/>
                  <w:divBdr>
                    <w:top w:val="none" w:sz="0" w:space="0" w:color="auto"/>
                    <w:left w:val="none" w:sz="0" w:space="0" w:color="auto"/>
                    <w:bottom w:val="none" w:sz="0" w:space="0" w:color="auto"/>
                    <w:right w:val="none" w:sz="0" w:space="0" w:color="auto"/>
                  </w:divBdr>
                  <w:divsChild>
                    <w:div w:id="1277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5070">
      <w:bodyDiv w:val="1"/>
      <w:marLeft w:val="0"/>
      <w:marRight w:val="0"/>
      <w:marTop w:val="0"/>
      <w:marBottom w:val="0"/>
      <w:divBdr>
        <w:top w:val="none" w:sz="0" w:space="0" w:color="auto"/>
        <w:left w:val="none" w:sz="0" w:space="0" w:color="auto"/>
        <w:bottom w:val="none" w:sz="0" w:space="0" w:color="auto"/>
        <w:right w:val="none" w:sz="0" w:space="0" w:color="auto"/>
      </w:divBdr>
      <w:divsChild>
        <w:div w:id="516233765">
          <w:marLeft w:val="0"/>
          <w:marRight w:val="0"/>
          <w:marTop w:val="0"/>
          <w:marBottom w:val="0"/>
          <w:divBdr>
            <w:top w:val="none" w:sz="0" w:space="0" w:color="auto"/>
            <w:left w:val="none" w:sz="0" w:space="0" w:color="auto"/>
            <w:bottom w:val="none" w:sz="0" w:space="0" w:color="auto"/>
            <w:right w:val="none" w:sz="0" w:space="0" w:color="auto"/>
          </w:divBdr>
          <w:divsChild>
            <w:div w:id="1557428033">
              <w:marLeft w:val="0"/>
              <w:marRight w:val="0"/>
              <w:marTop w:val="0"/>
              <w:marBottom w:val="0"/>
              <w:divBdr>
                <w:top w:val="none" w:sz="0" w:space="0" w:color="auto"/>
                <w:left w:val="none" w:sz="0" w:space="0" w:color="auto"/>
                <w:bottom w:val="none" w:sz="0" w:space="0" w:color="auto"/>
                <w:right w:val="none" w:sz="0" w:space="0" w:color="auto"/>
              </w:divBdr>
              <w:divsChild>
                <w:div w:id="15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3d1c2b-73fb-412c-8114-0d810447b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14" ma:contentTypeDescription="Create a new document." ma:contentTypeScope="" ma:versionID="28114a466f125b55c571cfda211d371c">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055906f54bb022681cb8a4fa31a439fb"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837B-1B69-4785-A74A-7AD6F47C3EC2}">
  <ds:schemaRefs>
    <ds:schemaRef ds:uri="http://schemas.microsoft.com/office/2006/metadata/properties"/>
    <ds:schemaRef ds:uri="http://schemas.microsoft.com/office/infopath/2007/PartnerControls"/>
    <ds:schemaRef ds:uri="e43d1c2b-73fb-412c-8114-0d810447b717"/>
  </ds:schemaRefs>
</ds:datastoreItem>
</file>

<file path=customXml/itemProps2.xml><?xml version="1.0" encoding="utf-8"?>
<ds:datastoreItem xmlns:ds="http://schemas.openxmlformats.org/officeDocument/2006/customXml" ds:itemID="{0C5B2EBC-04C8-47F9-8BFC-C81CB95D7B89}">
  <ds:schemaRefs>
    <ds:schemaRef ds:uri="http://schemas.microsoft.com/sharepoint/v3/contenttype/forms"/>
  </ds:schemaRefs>
</ds:datastoreItem>
</file>

<file path=customXml/itemProps3.xml><?xml version="1.0" encoding="utf-8"?>
<ds:datastoreItem xmlns:ds="http://schemas.openxmlformats.org/officeDocument/2006/customXml" ds:itemID="{572310DE-BD62-4761-AB20-8B0876B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DB3DF-4C97-4A1E-8EDB-D22277E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Chapman</dc:creator>
  <cp:keywords/>
  <dc:description/>
  <cp:lastModifiedBy>Mr J Danson</cp:lastModifiedBy>
  <cp:revision>5</cp:revision>
  <cp:lastPrinted>2022-09-27T07:30:00Z</cp:lastPrinted>
  <dcterms:created xsi:type="dcterms:W3CDTF">2023-05-14T14:33:00Z</dcterms:created>
  <dcterms:modified xsi:type="dcterms:W3CDTF">2023-06-04T09:52:00Z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y fmtid="{D5CDD505-2E9C-101B-9397-08002B2CF9AE}" pid="3" name="MediaServiceImageTags">
    <vt:lpwstr/>
  </property>
</Properties>
</file>