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A5B0B" w14:textId="55DF1617" w:rsidR="00521185" w:rsidRPr="009E4FC5" w:rsidRDefault="00521185" w:rsidP="009E4FC5">
      <w:pPr>
        <w:spacing w:after="0" w:line="240" w:lineRule="auto"/>
        <w:jc w:val="both"/>
        <w:rPr>
          <w:rFonts w:ascii="SassoonPrimaryInfant" w:hAnsi="SassoonPrimaryInfant"/>
          <w:b/>
          <w:color w:val="FF0000"/>
          <w:sz w:val="24"/>
          <w:szCs w:val="24"/>
        </w:rPr>
      </w:pPr>
      <w:r w:rsidRPr="009E4FC5">
        <w:rPr>
          <w:rFonts w:ascii="SassoonPrimaryInfant" w:hAnsi="SassoonPrimaryInfant"/>
          <w:b/>
          <w:noProof/>
          <w:sz w:val="24"/>
          <w:szCs w:val="24"/>
          <w:lang w:eastAsia="en-GB"/>
        </w:rPr>
        <w:drawing>
          <wp:anchor distT="0" distB="0" distL="114300" distR="114300" simplePos="0" relativeHeight="251656192" behindDoc="1" locked="0" layoutInCell="1" allowOverlap="1" wp14:anchorId="6EDD55FA" wp14:editId="427AD368">
            <wp:simplePos x="0" y="0"/>
            <wp:positionH relativeFrom="column">
              <wp:posOffset>5290185</wp:posOffset>
            </wp:positionH>
            <wp:positionV relativeFrom="paragraph">
              <wp:posOffset>8255</wp:posOffset>
            </wp:positionV>
            <wp:extent cx="1487170" cy="1354455"/>
            <wp:effectExtent l="0" t="0" r="0" b="0"/>
            <wp:wrapTight wrapText="bothSides">
              <wp:wrapPolygon edited="0">
                <wp:start x="0" y="0"/>
                <wp:lineTo x="0" y="21266"/>
                <wp:lineTo x="21305" y="21266"/>
                <wp:lineTo x="213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87170" cy="135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FC5">
        <w:rPr>
          <w:rFonts w:ascii="SassoonPrimaryInfant" w:hAnsi="SassoonPrimaryInfant"/>
          <w:b/>
          <w:color w:val="FF0000"/>
          <w:sz w:val="24"/>
          <w:szCs w:val="24"/>
        </w:rPr>
        <w:t>PAISLEY PRIMARY SCHOOL</w:t>
      </w:r>
      <w:r w:rsidRPr="009E4FC5">
        <w:rPr>
          <w:rFonts w:ascii="SassoonPrimaryInfant" w:hAnsi="SassoonPrimaryInfant"/>
          <w:b/>
          <w:color w:val="FF0000"/>
          <w:sz w:val="24"/>
          <w:szCs w:val="24"/>
        </w:rPr>
        <w:tab/>
      </w:r>
      <w:r w:rsidRPr="009E4FC5">
        <w:rPr>
          <w:rFonts w:ascii="SassoonPrimaryInfant" w:hAnsi="SassoonPrimaryInfant"/>
          <w:b/>
          <w:color w:val="FF0000"/>
          <w:sz w:val="24"/>
          <w:szCs w:val="24"/>
        </w:rPr>
        <w:tab/>
      </w:r>
    </w:p>
    <w:p w14:paraId="16C3ADDC" w14:textId="77777777" w:rsidR="00521185" w:rsidRPr="009E4FC5" w:rsidRDefault="00521185" w:rsidP="009E4FC5">
      <w:pPr>
        <w:spacing w:after="0" w:line="240" w:lineRule="auto"/>
        <w:jc w:val="both"/>
        <w:rPr>
          <w:rFonts w:ascii="SassoonPrimaryInfant" w:hAnsi="SassoonPrimaryInfant"/>
          <w:b/>
          <w:color w:val="FF0000"/>
          <w:sz w:val="24"/>
          <w:szCs w:val="24"/>
        </w:rPr>
      </w:pPr>
      <w:r w:rsidRPr="009E4FC5">
        <w:rPr>
          <w:rFonts w:ascii="SassoonPrimaryInfant" w:hAnsi="SassoonPrimaryInfant"/>
          <w:b/>
          <w:color w:val="FF0000"/>
          <w:sz w:val="24"/>
          <w:szCs w:val="24"/>
        </w:rPr>
        <w:t>Paisley Street</w:t>
      </w:r>
      <w:r w:rsidRPr="009E4FC5">
        <w:rPr>
          <w:rFonts w:ascii="SassoonPrimaryInfant" w:hAnsi="SassoonPrimaryInfant"/>
          <w:b/>
          <w:color w:val="FF0000"/>
          <w:sz w:val="24"/>
          <w:szCs w:val="24"/>
        </w:rPr>
        <w:tab/>
      </w:r>
      <w:r w:rsidRPr="009E4FC5">
        <w:rPr>
          <w:rFonts w:ascii="SassoonPrimaryInfant" w:hAnsi="SassoonPrimaryInfant"/>
          <w:b/>
          <w:color w:val="FF0000"/>
          <w:sz w:val="24"/>
          <w:szCs w:val="24"/>
        </w:rPr>
        <w:tab/>
      </w:r>
      <w:r w:rsidRPr="009E4FC5">
        <w:rPr>
          <w:rFonts w:ascii="SassoonPrimaryInfant" w:hAnsi="SassoonPrimaryInfant"/>
          <w:b/>
          <w:color w:val="FF0000"/>
          <w:sz w:val="24"/>
          <w:szCs w:val="24"/>
        </w:rPr>
        <w:tab/>
      </w:r>
    </w:p>
    <w:p w14:paraId="6BF183DF" w14:textId="77777777" w:rsidR="00521185" w:rsidRPr="009E4FC5" w:rsidRDefault="00521185" w:rsidP="009E4FC5">
      <w:pPr>
        <w:spacing w:after="0" w:line="240" w:lineRule="auto"/>
        <w:jc w:val="both"/>
        <w:rPr>
          <w:rFonts w:ascii="SassoonPrimaryInfant" w:hAnsi="SassoonPrimaryInfant"/>
          <w:b/>
          <w:color w:val="FF0000"/>
          <w:sz w:val="24"/>
          <w:szCs w:val="24"/>
        </w:rPr>
      </w:pPr>
      <w:r w:rsidRPr="009E4FC5">
        <w:rPr>
          <w:rFonts w:ascii="SassoonPrimaryInfant" w:hAnsi="SassoonPrimaryInfant"/>
          <w:b/>
          <w:color w:val="FF0000"/>
          <w:sz w:val="24"/>
          <w:szCs w:val="24"/>
        </w:rPr>
        <w:t>Hull</w:t>
      </w:r>
    </w:p>
    <w:p w14:paraId="2B5CEFA2" w14:textId="77777777" w:rsidR="00521185" w:rsidRPr="009E4FC5" w:rsidRDefault="00521185" w:rsidP="009E4FC5">
      <w:pPr>
        <w:spacing w:after="0" w:line="240" w:lineRule="auto"/>
        <w:jc w:val="both"/>
        <w:rPr>
          <w:rFonts w:ascii="SassoonPrimaryInfant" w:hAnsi="SassoonPrimaryInfant"/>
          <w:b/>
          <w:color w:val="FF0000"/>
          <w:sz w:val="24"/>
          <w:szCs w:val="24"/>
        </w:rPr>
      </w:pPr>
      <w:r w:rsidRPr="009E4FC5">
        <w:rPr>
          <w:rFonts w:ascii="SassoonPrimaryInfant" w:hAnsi="SassoonPrimaryInfant"/>
          <w:b/>
          <w:color w:val="FF0000"/>
          <w:sz w:val="24"/>
          <w:szCs w:val="24"/>
        </w:rPr>
        <w:t>HU3 6NJ</w:t>
      </w:r>
    </w:p>
    <w:p w14:paraId="2761E9CD" w14:textId="77777777" w:rsidR="00521185" w:rsidRPr="009E4FC5" w:rsidRDefault="00521185" w:rsidP="009E4FC5">
      <w:pPr>
        <w:spacing w:after="0" w:line="240" w:lineRule="auto"/>
        <w:jc w:val="both"/>
        <w:rPr>
          <w:rFonts w:ascii="SassoonPrimaryInfant" w:hAnsi="SassoonPrimaryInfant"/>
          <w:b/>
          <w:color w:val="FF0000"/>
          <w:sz w:val="24"/>
          <w:szCs w:val="24"/>
        </w:rPr>
      </w:pPr>
      <w:r w:rsidRPr="009E4FC5">
        <w:rPr>
          <w:rFonts w:ascii="SassoonPrimaryInfant" w:hAnsi="SassoonPrimaryInfant"/>
          <w:b/>
          <w:color w:val="FF0000"/>
          <w:sz w:val="24"/>
          <w:szCs w:val="24"/>
        </w:rPr>
        <w:t xml:space="preserve">Telephone:  </w:t>
      </w:r>
      <w:r w:rsidRPr="009E4FC5">
        <w:rPr>
          <w:rFonts w:ascii="SassoonPrimaryInfant" w:hAnsi="SassoonPrimaryInfant"/>
          <w:b/>
          <w:color w:val="FF0000"/>
          <w:sz w:val="24"/>
          <w:szCs w:val="24"/>
        </w:rPr>
        <w:tab/>
        <w:t>01482 355984</w:t>
      </w:r>
    </w:p>
    <w:p w14:paraId="7C66F647" w14:textId="77777777" w:rsidR="00521185" w:rsidRPr="009E4FC5" w:rsidRDefault="00521185" w:rsidP="009E4FC5">
      <w:pPr>
        <w:spacing w:after="0" w:line="240" w:lineRule="auto"/>
        <w:jc w:val="both"/>
        <w:rPr>
          <w:rFonts w:ascii="SassoonPrimaryInfant" w:hAnsi="SassoonPrimaryInfant"/>
          <w:b/>
          <w:color w:val="FF0000"/>
          <w:sz w:val="24"/>
          <w:szCs w:val="24"/>
        </w:rPr>
      </w:pPr>
      <w:r w:rsidRPr="009E4FC5">
        <w:rPr>
          <w:rFonts w:ascii="SassoonPrimaryInfant" w:hAnsi="SassoonPrimaryInfant"/>
          <w:b/>
          <w:color w:val="FF0000"/>
          <w:sz w:val="24"/>
          <w:szCs w:val="24"/>
        </w:rPr>
        <w:t>Email:  admin@paisley.hull.sch.uk</w:t>
      </w:r>
    </w:p>
    <w:p w14:paraId="1502EB5F" w14:textId="1760E2B1" w:rsidR="00F42557" w:rsidRPr="009E4FC5" w:rsidRDefault="00521185" w:rsidP="00D01564">
      <w:pPr>
        <w:spacing w:after="0" w:line="240" w:lineRule="auto"/>
        <w:rPr>
          <w:rFonts w:ascii="SassoonPrimaryInfant" w:hAnsi="SassoonPrimaryInfant"/>
          <w:b/>
          <w:color w:val="FF0000"/>
          <w:sz w:val="24"/>
          <w:szCs w:val="24"/>
        </w:rPr>
      </w:pPr>
      <w:r w:rsidRPr="009E4FC5">
        <w:rPr>
          <w:rFonts w:ascii="SassoonPrimaryInfant" w:hAnsi="SassoonPrimaryInfant"/>
          <w:b/>
          <w:color w:val="FF0000"/>
          <w:sz w:val="24"/>
          <w:szCs w:val="24"/>
        </w:rPr>
        <w:t>Website:</w:t>
      </w:r>
      <w:r w:rsidR="0049463D" w:rsidRPr="009E4FC5">
        <w:rPr>
          <w:rFonts w:ascii="SassoonPrimaryInfant" w:hAnsi="SassoonPrimaryInfant"/>
          <w:b/>
          <w:color w:val="FF0000"/>
          <w:sz w:val="24"/>
          <w:szCs w:val="24"/>
        </w:rPr>
        <w:t xml:space="preserve"> </w:t>
      </w:r>
      <w:r w:rsidR="00F42557" w:rsidRPr="009E4FC5">
        <w:rPr>
          <w:rFonts w:ascii="SassoonPrimaryInfant" w:hAnsi="SassoonPrimaryInfant"/>
          <w:b/>
          <w:color w:val="FF0000"/>
          <w:sz w:val="24"/>
          <w:szCs w:val="24"/>
        </w:rPr>
        <w:t>www.</w:t>
      </w:r>
      <w:r w:rsidR="006637B2" w:rsidRPr="009E4FC5">
        <w:rPr>
          <w:rFonts w:ascii="SassoonPrimaryInfant" w:hAnsi="SassoonPrimaryInfant"/>
          <w:b/>
          <w:color w:val="FF0000"/>
          <w:sz w:val="24"/>
          <w:szCs w:val="24"/>
        </w:rPr>
        <w:t>paisleyprimaryschool.org</w:t>
      </w:r>
      <w:r w:rsidR="00F42557" w:rsidRPr="009E4FC5">
        <w:rPr>
          <w:rFonts w:ascii="SassoonPrimaryInfant" w:hAnsi="SassoonPrimaryInfant"/>
          <w:b/>
          <w:color w:val="FF0000"/>
          <w:sz w:val="24"/>
          <w:szCs w:val="24"/>
        </w:rPr>
        <w:t xml:space="preserve">.uk </w:t>
      </w:r>
      <w:r w:rsidR="00D01564">
        <w:rPr>
          <w:rFonts w:ascii="SassoonPrimaryInfant" w:hAnsi="SassoonPrimaryInfant"/>
          <w:b/>
          <w:color w:val="FF0000"/>
          <w:sz w:val="24"/>
          <w:szCs w:val="24"/>
        </w:rPr>
        <w:br/>
        <w:t>Head of School: Mr J Danson</w:t>
      </w:r>
    </w:p>
    <w:p w14:paraId="38A62132" w14:textId="5437AAAA" w:rsidR="00A96B7A" w:rsidRDefault="00A96B7A" w:rsidP="00015876">
      <w:pPr>
        <w:spacing w:after="0" w:line="240" w:lineRule="auto"/>
        <w:jc w:val="both"/>
        <w:rPr>
          <w:rFonts w:ascii="SassoonPrimaryInfant" w:hAnsi="SassoonPrimaryInfant"/>
          <w:sz w:val="24"/>
          <w:szCs w:val="24"/>
        </w:rPr>
      </w:pPr>
    </w:p>
    <w:p w14:paraId="1B6A7C05" w14:textId="176F419B" w:rsidR="00854256" w:rsidRPr="00854256" w:rsidRDefault="00854256" w:rsidP="00D01564">
      <w:pPr>
        <w:pStyle w:val="BodyText"/>
        <w:rPr>
          <w:rFonts w:ascii="Arial" w:hAnsi="Arial" w:cs="Arial"/>
          <w:sz w:val="21"/>
          <w:szCs w:val="21"/>
        </w:rPr>
      </w:pPr>
      <w:bookmarkStart w:id="0" w:name="_Hlk116814473"/>
      <w:r w:rsidRPr="00854256">
        <w:rPr>
          <w:rFonts w:ascii="Arial" w:hAnsi="Arial" w:cs="Arial"/>
          <w:sz w:val="21"/>
          <w:szCs w:val="21"/>
        </w:rPr>
        <w:t>Thursday 9</w:t>
      </w:r>
      <w:r w:rsidRPr="00854256">
        <w:rPr>
          <w:rFonts w:ascii="Arial" w:hAnsi="Arial" w:cs="Arial"/>
          <w:sz w:val="21"/>
          <w:szCs w:val="21"/>
          <w:vertAlign w:val="superscript"/>
        </w:rPr>
        <w:t>th</w:t>
      </w:r>
      <w:r w:rsidRPr="00854256">
        <w:rPr>
          <w:rFonts w:ascii="Arial" w:hAnsi="Arial" w:cs="Arial"/>
          <w:sz w:val="21"/>
          <w:szCs w:val="21"/>
        </w:rPr>
        <w:t xml:space="preserve"> November 2023</w:t>
      </w:r>
      <w:r w:rsidRPr="00854256">
        <w:rPr>
          <w:rFonts w:ascii="Arial" w:hAnsi="Arial" w:cs="Arial"/>
          <w:sz w:val="21"/>
          <w:szCs w:val="21"/>
        </w:rPr>
        <w:br/>
      </w:r>
      <w:r>
        <w:rPr>
          <w:rFonts w:ascii="Arial" w:hAnsi="Arial" w:cs="Arial"/>
          <w:sz w:val="21"/>
          <w:szCs w:val="21"/>
        </w:rPr>
        <w:br/>
      </w:r>
      <w:r w:rsidRPr="00854256">
        <w:rPr>
          <w:rFonts w:ascii="Arial" w:hAnsi="Arial" w:cs="Arial"/>
          <w:sz w:val="21"/>
          <w:szCs w:val="21"/>
        </w:rPr>
        <w:t>Dear parents/carers,</w:t>
      </w:r>
    </w:p>
    <w:p w14:paraId="59BC6FF7" w14:textId="793F4C58" w:rsidR="00854256" w:rsidRPr="00854256" w:rsidRDefault="00854256" w:rsidP="00854256">
      <w:p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b/>
          <w:color w:val="000000"/>
          <w:sz w:val="21"/>
          <w:szCs w:val="21"/>
          <w:bdr w:val="none" w:sz="0" w:space="0" w:color="auto" w:frame="1"/>
          <w:lang w:eastAsia="en-GB"/>
        </w:rPr>
        <w:t>The Constellation Trust as the Admission Authority for the academies in the Trust is consulting on their Admission Policy for 2025-2026.</w:t>
      </w:r>
      <w:r w:rsidRPr="00854256">
        <w:rPr>
          <w:rFonts w:ascii="Arial" w:eastAsia="Times New Roman" w:hAnsi="Arial" w:cs="Arial"/>
          <w:color w:val="000000"/>
          <w:sz w:val="21"/>
          <w:szCs w:val="21"/>
          <w:bdr w:val="none" w:sz="0" w:space="0" w:color="auto" w:frame="1"/>
          <w:lang w:eastAsia="en-GB"/>
        </w:rPr>
        <w:br/>
      </w:r>
    </w:p>
    <w:p w14:paraId="480AF62B" w14:textId="0C60D05F" w:rsidR="00854256" w:rsidRPr="00854256" w:rsidRDefault="00854256" w:rsidP="00854256">
      <w:p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This includes a proposal to reduce the published admissions number into Reception for Paisley Primary School from 50 to 45 from September 2025. Falling roles in the school in recent years have resulted in surplus places within the school and uneven class sizes. A reduction in the PAN to 45 will allow the school to maintain manageable class sizes and staffing levels. </w:t>
      </w:r>
      <w:r w:rsidRPr="00854256">
        <w:rPr>
          <w:rFonts w:ascii="Arial" w:eastAsia="Times New Roman" w:hAnsi="Arial" w:cs="Arial"/>
          <w:color w:val="000000"/>
          <w:sz w:val="21"/>
          <w:szCs w:val="21"/>
          <w:bdr w:val="none" w:sz="0" w:space="0" w:color="auto" w:frame="1"/>
          <w:lang w:eastAsia="en-GB"/>
        </w:rPr>
        <w:br/>
      </w:r>
    </w:p>
    <w:p w14:paraId="7E00A21E" w14:textId="69AAD596" w:rsidR="00854256" w:rsidRPr="00854256" w:rsidRDefault="00854256" w:rsidP="00854256">
      <w:p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Full details of the proposal are outlined on the school website, using the link below</w:t>
      </w:r>
      <w:proofErr w:type="gramStart"/>
      <w:r w:rsidRPr="00854256">
        <w:rPr>
          <w:rFonts w:ascii="Arial" w:eastAsia="Times New Roman" w:hAnsi="Arial" w:cs="Arial"/>
          <w:color w:val="000000"/>
          <w:sz w:val="21"/>
          <w:szCs w:val="21"/>
          <w:bdr w:val="none" w:sz="0" w:space="0" w:color="auto" w:frame="1"/>
          <w:lang w:eastAsia="en-GB"/>
        </w:rPr>
        <w:t>:</w:t>
      </w:r>
      <w:proofErr w:type="gramEnd"/>
      <w:r w:rsidRPr="00854256">
        <w:rPr>
          <w:rFonts w:ascii="Arial" w:eastAsia="Times New Roman" w:hAnsi="Arial" w:cs="Arial"/>
          <w:color w:val="000000"/>
          <w:sz w:val="21"/>
          <w:szCs w:val="21"/>
          <w:bdr w:val="none" w:sz="0" w:space="0" w:color="auto" w:frame="1"/>
          <w:lang w:eastAsia="en-GB"/>
        </w:rPr>
        <w:br/>
      </w:r>
      <w:r w:rsidRPr="00854256">
        <w:rPr>
          <w:rFonts w:ascii="Arial" w:eastAsia="Times New Roman" w:hAnsi="Arial" w:cs="Arial"/>
          <w:b/>
          <w:color w:val="000000"/>
          <w:sz w:val="21"/>
          <w:szCs w:val="21"/>
          <w:bdr w:val="none" w:sz="0" w:space="0" w:color="auto" w:frame="1"/>
          <w:lang w:eastAsia="en-GB"/>
        </w:rPr>
        <w:t>www.paisleyprimaryschool.org.uk/admission-arrangements</w:t>
      </w:r>
      <w:r w:rsidRPr="00854256">
        <w:rPr>
          <w:rFonts w:ascii="Arial" w:eastAsia="Times New Roman" w:hAnsi="Arial" w:cs="Arial"/>
          <w:b/>
          <w:color w:val="000000"/>
          <w:sz w:val="21"/>
          <w:szCs w:val="21"/>
          <w:bdr w:val="none" w:sz="0" w:space="0" w:color="auto" w:frame="1"/>
          <w:lang w:eastAsia="en-GB"/>
        </w:rPr>
        <w:br/>
      </w:r>
    </w:p>
    <w:p w14:paraId="79584EAF" w14:textId="51C56189" w:rsidR="00854256" w:rsidRPr="00854256" w:rsidRDefault="00854256" w:rsidP="00854256">
      <w:p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You are invited to respond to these proposals by completing the response form which can be found through the website link above. The consultation will run from Monday 6</w:t>
      </w:r>
      <w:r w:rsidRPr="00854256">
        <w:rPr>
          <w:rFonts w:ascii="Arial" w:eastAsia="Times New Roman" w:hAnsi="Arial" w:cs="Arial"/>
          <w:color w:val="000000"/>
          <w:sz w:val="21"/>
          <w:szCs w:val="21"/>
          <w:bdr w:val="none" w:sz="0" w:space="0" w:color="auto" w:frame="1"/>
          <w:vertAlign w:val="superscript"/>
          <w:lang w:eastAsia="en-GB"/>
        </w:rPr>
        <w:t>th</w:t>
      </w:r>
      <w:r w:rsidRPr="00854256">
        <w:rPr>
          <w:rFonts w:ascii="Arial" w:eastAsia="Times New Roman" w:hAnsi="Arial" w:cs="Arial"/>
          <w:color w:val="000000"/>
          <w:sz w:val="21"/>
          <w:szCs w:val="21"/>
          <w:bdr w:val="none" w:sz="0" w:space="0" w:color="auto" w:frame="1"/>
          <w:lang w:eastAsia="en-GB"/>
        </w:rPr>
        <w:t> November until Thursday 21</w:t>
      </w:r>
      <w:r w:rsidRPr="00854256">
        <w:rPr>
          <w:rFonts w:ascii="Arial" w:eastAsia="Times New Roman" w:hAnsi="Arial" w:cs="Arial"/>
          <w:color w:val="000000"/>
          <w:sz w:val="21"/>
          <w:szCs w:val="21"/>
          <w:bdr w:val="none" w:sz="0" w:space="0" w:color="auto" w:frame="1"/>
          <w:vertAlign w:val="superscript"/>
          <w:lang w:eastAsia="en-GB"/>
        </w:rPr>
        <w:t>st</w:t>
      </w:r>
      <w:r w:rsidRPr="00854256">
        <w:rPr>
          <w:rFonts w:ascii="Arial" w:eastAsia="Times New Roman" w:hAnsi="Arial" w:cs="Arial"/>
          <w:color w:val="000000"/>
          <w:sz w:val="21"/>
          <w:szCs w:val="21"/>
          <w:bdr w:val="none" w:sz="0" w:space="0" w:color="auto" w:frame="1"/>
          <w:lang w:eastAsia="en-GB"/>
        </w:rPr>
        <w:t> December. After this date, the Trust Board of Directors will consider the evidence gathered to determine the final admissions arrangements for 2025/26.</w:t>
      </w:r>
    </w:p>
    <w:p w14:paraId="4BCF7E18" w14:textId="77777777" w:rsidR="00854256" w:rsidRPr="00854256" w:rsidRDefault="00854256" w:rsidP="00854256">
      <w:p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                                           </w:t>
      </w:r>
    </w:p>
    <w:p w14:paraId="7225358F" w14:textId="77777777" w:rsidR="00854256" w:rsidRPr="00854256" w:rsidRDefault="00854256" w:rsidP="00854256">
      <w:p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The Constellation Trust is publicising the consultation:</w:t>
      </w:r>
    </w:p>
    <w:p w14:paraId="18849CCC"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To parents of children aged 2 or over in the local area</w:t>
      </w:r>
    </w:p>
    <w:p w14:paraId="327FFCAD"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To the Local Authority</w:t>
      </w:r>
    </w:p>
    <w:p w14:paraId="730D4605"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To neighbouring Local Authorities</w:t>
      </w:r>
    </w:p>
    <w:p w14:paraId="5F443177"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On the Constellation Trust website;</w:t>
      </w:r>
    </w:p>
    <w:p w14:paraId="562A819D"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On the school website via their own Admissions page </w:t>
      </w:r>
    </w:p>
    <w:p w14:paraId="37BB46A4"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To people in the relevant area who may have an interest in proposed admissions</w:t>
      </w:r>
    </w:p>
    <w:p w14:paraId="2691DCEB"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To admission authorities within the relevant area by e-mail;</w:t>
      </w:r>
    </w:p>
    <w:p w14:paraId="44D4E6F5"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To local childcare providers and primary schools within the relevant area by e-mail;</w:t>
      </w:r>
    </w:p>
    <w:p w14:paraId="36AD18B3" w14:textId="77777777"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To members of the local community via advertising on the school site;</w:t>
      </w:r>
    </w:p>
    <w:p w14:paraId="299960BF" w14:textId="1C3BA2BB" w:rsidR="00854256" w:rsidRPr="00854256" w:rsidRDefault="00854256" w:rsidP="00854256">
      <w:pPr>
        <w:numPr>
          <w:ilvl w:val="0"/>
          <w:numId w:val="23"/>
        </w:num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Via the school social media pages</w:t>
      </w:r>
    </w:p>
    <w:p w14:paraId="36DEB13B" w14:textId="18420159" w:rsidR="00854256" w:rsidRPr="00854256" w:rsidRDefault="00854256" w:rsidP="00854256">
      <w:pPr>
        <w:shd w:val="clear" w:color="auto" w:fill="FFFFFF"/>
        <w:spacing w:after="0" w:line="240" w:lineRule="auto"/>
        <w:rPr>
          <w:rFonts w:ascii="Arial" w:eastAsia="Times New Roman" w:hAnsi="Arial" w:cs="Arial"/>
          <w:color w:val="000000"/>
          <w:sz w:val="21"/>
          <w:szCs w:val="21"/>
          <w:bdr w:val="none" w:sz="0" w:space="0" w:color="auto" w:frame="1"/>
          <w:lang w:eastAsia="en-GB"/>
        </w:rPr>
      </w:pPr>
    </w:p>
    <w:p w14:paraId="373A6FCD" w14:textId="219D5862" w:rsidR="00854256" w:rsidRPr="00854256" w:rsidRDefault="00854256" w:rsidP="00854256">
      <w:pPr>
        <w:shd w:val="clear" w:color="auto" w:fill="FFFFFF"/>
        <w:spacing w:after="0" w:line="240" w:lineRule="auto"/>
        <w:rPr>
          <w:rFonts w:ascii="Arial" w:eastAsia="Times New Roman" w:hAnsi="Arial" w:cs="Arial"/>
          <w:color w:val="000000"/>
          <w:sz w:val="21"/>
          <w:szCs w:val="21"/>
          <w:lang w:eastAsia="en-GB"/>
        </w:rPr>
      </w:pPr>
      <w:r w:rsidRPr="00854256">
        <w:rPr>
          <w:rFonts w:ascii="Arial" w:eastAsia="Times New Roman" w:hAnsi="Arial" w:cs="Arial"/>
          <w:color w:val="000000"/>
          <w:sz w:val="21"/>
          <w:szCs w:val="21"/>
          <w:bdr w:val="none" w:sz="0" w:space="0" w:color="auto" w:frame="1"/>
          <w:lang w:eastAsia="en-GB"/>
        </w:rPr>
        <w:t>If you have any questions regarding the consultation, please contact the school office.</w:t>
      </w:r>
    </w:p>
    <w:p w14:paraId="1A8F7FBE" w14:textId="77777777" w:rsidR="00854256" w:rsidRPr="00854256" w:rsidRDefault="00854256" w:rsidP="00D01564">
      <w:pPr>
        <w:pStyle w:val="BodyText"/>
        <w:rPr>
          <w:rFonts w:ascii="Arial" w:hAnsi="Arial" w:cs="Arial"/>
          <w:sz w:val="21"/>
          <w:szCs w:val="21"/>
        </w:rPr>
      </w:pPr>
    </w:p>
    <w:p w14:paraId="41DA1AF3" w14:textId="158D4DD2" w:rsidR="00D01564" w:rsidRPr="00854256" w:rsidRDefault="00D01564" w:rsidP="00D01564">
      <w:pPr>
        <w:pStyle w:val="BodyText"/>
        <w:rPr>
          <w:rFonts w:ascii="Arial" w:hAnsi="Arial" w:cs="Arial"/>
          <w:sz w:val="21"/>
          <w:szCs w:val="21"/>
        </w:rPr>
      </w:pPr>
      <w:r w:rsidRPr="00854256">
        <w:rPr>
          <w:rFonts w:ascii="Arial" w:hAnsi="Arial" w:cs="Arial"/>
          <w:sz w:val="21"/>
          <w:szCs w:val="21"/>
        </w:rPr>
        <w:t>Yours sincerely</w:t>
      </w:r>
      <w:r w:rsidRPr="00854256">
        <w:rPr>
          <w:rFonts w:ascii="Arial" w:hAnsi="Arial" w:cs="Arial"/>
          <w:sz w:val="21"/>
          <w:szCs w:val="21"/>
        </w:rPr>
        <w:br/>
      </w:r>
    </w:p>
    <w:p w14:paraId="694EE7C9" w14:textId="76314A2B" w:rsidR="00D01564" w:rsidRPr="00854256" w:rsidRDefault="00854256" w:rsidP="00D01564">
      <w:pPr>
        <w:pStyle w:val="BodyText"/>
        <w:rPr>
          <w:rFonts w:ascii="Arial" w:hAnsi="Arial" w:cs="Arial"/>
          <w:b/>
          <w:bCs/>
          <w:i/>
          <w:iCs/>
          <w:sz w:val="21"/>
          <w:szCs w:val="21"/>
        </w:rPr>
      </w:pPr>
      <w:r>
        <w:rPr>
          <w:rFonts w:ascii="Arial" w:hAnsi="Arial" w:cs="Arial"/>
          <w:b/>
          <w:bCs/>
          <w:i/>
          <w:iCs/>
          <w:sz w:val="21"/>
          <w:szCs w:val="21"/>
        </w:rPr>
        <w:br/>
      </w:r>
      <w:r w:rsidR="00D01564" w:rsidRPr="00854256">
        <w:rPr>
          <w:rFonts w:ascii="Arial" w:hAnsi="Arial" w:cs="Arial"/>
          <w:b/>
          <w:bCs/>
          <w:i/>
          <w:iCs/>
          <w:sz w:val="21"/>
          <w:szCs w:val="21"/>
        </w:rPr>
        <w:t>Jack Danson</w:t>
      </w:r>
      <w:r>
        <w:rPr>
          <w:rFonts w:ascii="Arial" w:hAnsi="Arial" w:cs="Arial"/>
          <w:b/>
          <w:bCs/>
          <w:i/>
          <w:iCs/>
          <w:sz w:val="21"/>
          <w:szCs w:val="21"/>
        </w:rPr>
        <w:br/>
      </w:r>
      <w:bookmarkStart w:id="1" w:name="_GoBack"/>
      <w:bookmarkEnd w:id="1"/>
      <w:r w:rsidR="00D01564" w:rsidRPr="00854256">
        <w:rPr>
          <w:rFonts w:ascii="Arial" w:hAnsi="Arial" w:cs="Arial"/>
          <w:sz w:val="21"/>
          <w:szCs w:val="21"/>
        </w:rPr>
        <w:t>Head of School</w:t>
      </w:r>
    </w:p>
    <w:bookmarkEnd w:id="0"/>
    <w:p w14:paraId="769B17D7" w14:textId="77777777" w:rsidR="00FE517F" w:rsidRDefault="00FE517F" w:rsidP="00015876">
      <w:pPr>
        <w:spacing w:after="0" w:line="240" w:lineRule="auto"/>
        <w:jc w:val="both"/>
        <w:rPr>
          <w:rFonts w:ascii="SassoonPrimaryInfant" w:hAnsi="SassoonPrimaryInfant"/>
          <w:sz w:val="24"/>
          <w:szCs w:val="24"/>
        </w:rPr>
      </w:pPr>
    </w:p>
    <w:sectPr w:rsidR="00FE517F" w:rsidSect="00E9779B">
      <w:headerReference w:type="even" r:id="rId12"/>
      <w:headerReference w:type="default" r:id="rId13"/>
      <w:footerReference w:type="default" r:id="rId14"/>
      <w:headerReference w:type="first" r:id="rId15"/>
      <w:pgSz w:w="11906" w:h="16838"/>
      <w:pgMar w:top="1440" w:right="510" w:bottom="1440"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101E9" w14:textId="77777777" w:rsidR="00DE2F03" w:rsidRDefault="00DE2F03" w:rsidP="00521185">
      <w:pPr>
        <w:spacing w:after="0" w:line="240" w:lineRule="auto"/>
      </w:pPr>
      <w:r>
        <w:separator/>
      </w:r>
    </w:p>
  </w:endnote>
  <w:endnote w:type="continuationSeparator" w:id="0">
    <w:p w14:paraId="14FAE852" w14:textId="77777777" w:rsidR="00DE2F03" w:rsidRDefault="00DE2F03" w:rsidP="00521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Calibri"/>
    <w:charset w:val="00"/>
    <w:family w:val="auto"/>
    <w:pitch w:val="variable"/>
    <w:sig w:usb0="00000083" w:usb1="00000000" w:usb2="00000000" w:usb3="00000000" w:csb0="00000009" w:csb1="00000000"/>
  </w:font>
  <w:font w:name="National Primary">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8D22" w14:textId="77777777" w:rsidR="00521185" w:rsidRDefault="00521185">
    <w:pPr>
      <w:pStyle w:val="Footer"/>
    </w:pPr>
  </w:p>
  <w:p w14:paraId="61692EA3" w14:textId="15A482BC" w:rsidR="00521185" w:rsidRPr="00C865D1" w:rsidRDefault="00521185" w:rsidP="00521185">
    <w:pPr>
      <w:rPr>
        <w:rFonts w:ascii="National Primary" w:hAnsi="National Primary"/>
        <w:b/>
      </w:rPr>
    </w:pPr>
    <w:r>
      <w:rPr>
        <w:rFonts w:ascii="National Primary" w:hAnsi="National Primary"/>
        <w:b/>
        <w:noProof/>
        <w:lang w:eastAsia="en-GB"/>
      </w:rPr>
      <w:drawing>
        <wp:inline distT="0" distB="0" distL="0" distR="0" wp14:anchorId="0262CCD9" wp14:editId="3DB41AAD">
          <wp:extent cx="484230" cy="628650"/>
          <wp:effectExtent l="0" t="0" r="0" b="0"/>
          <wp:docPr id="7" name="Picture 7" descr="images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quality 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909" cy="630830"/>
                  </a:xfrm>
                  <a:prstGeom prst="rect">
                    <a:avLst/>
                  </a:prstGeom>
                  <a:noFill/>
                  <a:ln>
                    <a:noFill/>
                  </a:ln>
                </pic:spPr>
              </pic:pic>
            </a:graphicData>
          </a:graphic>
        </wp:inline>
      </w:drawing>
    </w:r>
    <w:r>
      <w:rPr>
        <w:rFonts w:ascii="National Primary" w:hAnsi="National Primary"/>
        <w:b/>
        <w:noProof/>
        <w:lang w:eastAsia="en-GB"/>
      </w:rPr>
      <w:drawing>
        <wp:inline distT="0" distB="0" distL="0" distR="0" wp14:anchorId="372653CD" wp14:editId="4BDDFF9E">
          <wp:extent cx="685800" cy="381000"/>
          <wp:effectExtent l="0" t="0" r="0" b="0"/>
          <wp:docPr id="6" name="Picture 6" descr="7d52b15eeb1e4b05987ceaa3f791b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d52b15eeb1e4b05987ceaa3f791bc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522" cy="386401"/>
                  </a:xfrm>
                  <a:prstGeom prst="rect">
                    <a:avLst/>
                  </a:prstGeom>
                  <a:noFill/>
                  <a:ln>
                    <a:noFill/>
                  </a:ln>
                </pic:spPr>
              </pic:pic>
            </a:graphicData>
          </a:graphic>
        </wp:inline>
      </w:drawing>
    </w:r>
    <w:r>
      <w:rPr>
        <w:rFonts w:ascii="National Primary" w:hAnsi="National Primary"/>
        <w:b/>
        <w:noProof/>
        <w:lang w:eastAsia="en-GB"/>
      </w:rPr>
      <w:drawing>
        <wp:inline distT="0" distB="0" distL="0" distR="0" wp14:anchorId="77FC97F6" wp14:editId="7D62C21D">
          <wp:extent cx="438150" cy="450668"/>
          <wp:effectExtent l="0" t="0" r="0" b="6985"/>
          <wp:docPr id="5" name="Picture 5" descr="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 schools"/>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5113" cy="468116"/>
                  </a:xfrm>
                  <a:prstGeom prst="rect">
                    <a:avLst/>
                  </a:prstGeom>
                  <a:noFill/>
                  <a:ln>
                    <a:noFill/>
                  </a:ln>
                </pic:spPr>
              </pic:pic>
            </a:graphicData>
          </a:graphic>
        </wp:inline>
      </w:drawing>
    </w:r>
    <w:r>
      <w:rPr>
        <w:rFonts w:ascii="National Primary" w:hAnsi="National Primary"/>
        <w:b/>
      </w:rPr>
      <w:t xml:space="preserve">     </w:t>
    </w:r>
    <w:r>
      <w:rPr>
        <w:rFonts w:ascii="National Primary" w:hAnsi="National Primary"/>
        <w:b/>
        <w:noProof/>
        <w:lang w:eastAsia="en-GB"/>
      </w:rPr>
      <w:drawing>
        <wp:inline distT="0" distB="0" distL="0" distR="0" wp14:anchorId="3E14DC9D" wp14:editId="2A8E8420">
          <wp:extent cx="742950" cy="458691"/>
          <wp:effectExtent l="0" t="0" r="0" b="0"/>
          <wp:docPr id="4" name="Picture 4" descr="imagesCAM7G0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CAM7G09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1122" cy="469910"/>
                  </a:xfrm>
                  <a:prstGeom prst="rect">
                    <a:avLst/>
                  </a:prstGeom>
                  <a:noFill/>
                  <a:ln>
                    <a:noFill/>
                  </a:ln>
                </pic:spPr>
              </pic:pic>
            </a:graphicData>
          </a:graphic>
        </wp:inline>
      </w:drawing>
    </w:r>
    <w:r w:rsidR="00F162A5">
      <w:rPr>
        <w:rFonts w:ascii="National Primary" w:hAnsi="National Primary"/>
        <w:b/>
      </w:rPr>
      <w:t xml:space="preserve">  </w:t>
    </w:r>
    <w:r>
      <w:rPr>
        <w:rFonts w:ascii="National Primary" w:hAnsi="National Primary"/>
        <w:b/>
      </w:rPr>
      <w:t xml:space="preserve"> </w:t>
    </w:r>
    <w:r>
      <w:rPr>
        <w:rFonts w:ascii="National Primary" w:hAnsi="National Primary"/>
        <w:b/>
        <w:noProof/>
        <w:lang w:eastAsia="en-GB"/>
      </w:rPr>
      <w:drawing>
        <wp:inline distT="0" distB="0" distL="0" distR="0" wp14:anchorId="280D0C8E" wp14:editId="6CA3154D">
          <wp:extent cx="748329" cy="504825"/>
          <wp:effectExtent l="0" t="0" r="0" b="0"/>
          <wp:docPr id="3" name="Picture 3" descr="Images 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and log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443" cy="512323"/>
                  </a:xfrm>
                  <a:prstGeom prst="rect">
                    <a:avLst/>
                  </a:prstGeom>
                  <a:noFill/>
                  <a:ln>
                    <a:noFill/>
                  </a:ln>
                </pic:spPr>
              </pic:pic>
            </a:graphicData>
          </a:graphic>
        </wp:inline>
      </w:drawing>
    </w:r>
    <w:r>
      <w:rPr>
        <w:rFonts w:ascii="National Primary" w:hAnsi="National Primary"/>
        <w:b/>
      </w:rPr>
      <w:t xml:space="preserve">    </w:t>
    </w:r>
    <w:r>
      <w:rPr>
        <w:rFonts w:ascii="National Primary" w:hAnsi="National Primary"/>
        <w:b/>
        <w:noProof/>
        <w:lang w:eastAsia="en-GB"/>
      </w:rPr>
      <w:drawing>
        <wp:inline distT="0" distB="0" distL="0" distR="0" wp14:anchorId="0D5E88F9" wp14:editId="0F750F86">
          <wp:extent cx="328706" cy="419100"/>
          <wp:effectExtent l="0" t="0" r="0" b="0"/>
          <wp:docPr id="2" name="Picture 2" descr="logo_teachingawards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teachingawards_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629" cy="420277"/>
                  </a:xfrm>
                  <a:prstGeom prst="rect">
                    <a:avLst/>
                  </a:prstGeom>
                  <a:noFill/>
                  <a:ln>
                    <a:noFill/>
                  </a:ln>
                </pic:spPr>
              </pic:pic>
            </a:graphicData>
          </a:graphic>
        </wp:inline>
      </w:drawing>
    </w:r>
    <w:r>
      <w:rPr>
        <w:rFonts w:ascii="National Primary" w:hAnsi="National Primary"/>
        <w:b/>
      </w:rPr>
      <w:t xml:space="preserve">       </w:t>
    </w:r>
    <w:r>
      <w:rPr>
        <w:rFonts w:ascii="National Primary" w:hAnsi="National Primary"/>
        <w:b/>
        <w:noProof/>
        <w:lang w:eastAsia="en-GB"/>
      </w:rPr>
      <w:drawing>
        <wp:inline distT="0" distB="0" distL="0" distR="0" wp14:anchorId="2D570001" wp14:editId="12E0B61C">
          <wp:extent cx="398038" cy="409575"/>
          <wp:effectExtent l="0" t="0" r="2540" b="0"/>
          <wp:docPr id="1" name="Picture 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970" cy="420823"/>
                  </a:xfrm>
                  <a:prstGeom prst="rect">
                    <a:avLst/>
                  </a:prstGeom>
                  <a:noFill/>
                  <a:ln>
                    <a:noFill/>
                  </a:ln>
                </pic:spPr>
              </pic:pic>
            </a:graphicData>
          </a:graphic>
        </wp:inline>
      </w:drawing>
    </w:r>
    <w:r>
      <w:rPr>
        <w:rFonts w:ascii="National Primary" w:hAnsi="National Primary"/>
        <w:b/>
      </w:rPr>
      <w:t xml:space="preserve">     </w:t>
    </w:r>
    <w:r w:rsidR="006102E4">
      <w:rPr>
        <w:rFonts w:ascii="National Primary" w:hAnsi="National Primary"/>
        <w:b/>
        <w:noProof/>
        <w:lang w:eastAsia="en-GB"/>
      </w:rPr>
      <w:drawing>
        <wp:inline distT="0" distB="0" distL="0" distR="0" wp14:anchorId="2C5413A8" wp14:editId="49A0FD4E">
          <wp:extent cx="76200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ellation trust logo.png"/>
                  <pic:cNvPicPr/>
                </pic:nvPicPr>
                <pic:blipFill>
                  <a:blip r:embed="rId8">
                    <a:extLst>
                      <a:ext uri="{28A0092B-C50C-407E-A947-70E740481C1C}">
                        <a14:useLocalDpi xmlns:a14="http://schemas.microsoft.com/office/drawing/2010/main" val="0"/>
                      </a:ext>
                    </a:extLst>
                  </a:blip>
                  <a:stretch>
                    <a:fillRect/>
                  </a:stretch>
                </pic:blipFill>
                <pic:spPr>
                  <a:xfrm>
                    <a:off x="0" y="0"/>
                    <a:ext cx="763492" cy="381746"/>
                  </a:xfrm>
                  <a:prstGeom prst="rect">
                    <a:avLst/>
                  </a:prstGeom>
                </pic:spPr>
              </pic:pic>
            </a:graphicData>
          </a:graphic>
        </wp:inline>
      </w:drawing>
    </w:r>
    <w:r w:rsidR="00A14281">
      <w:rPr>
        <w:rFonts w:ascii="National Primary" w:hAnsi="National Primary"/>
        <w:b/>
      </w:rPr>
      <w:t xml:space="preserve">  </w:t>
    </w:r>
    <w:r w:rsidR="00A14281">
      <w:rPr>
        <w:rFonts w:ascii="National Primary" w:hAnsi="National Primary"/>
        <w:b/>
        <w:noProof/>
        <w:lang w:eastAsia="en-GB"/>
      </w:rPr>
      <w:drawing>
        <wp:inline distT="0" distB="0" distL="0" distR="0" wp14:anchorId="315FEF7F" wp14:editId="579276C5">
          <wp:extent cx="60007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start mark logo.jpg"/>
                  <pic:cNvPicPr/>
                </pic:nvPicPr>
                <pic:blipFill rotWithShape="1">
                  <a:blip r:embed="rId9">
                    <a:extLst>
                      <a:ext uri="{28A0092B-C50C-407E-A947-70E740481C1C}">
                        <a14:useLocalDpi xmlns:a14="http://schemas.microsoft.com/office/drawing/2010/main" val="0"/>
                      </a:ext>
                    </a:extLst>
                  </a:blip>
                  <a:srcRect l="7447" t="4311" r="11915" b="14008"/>
                  <a:stretch/>
                </pic:blipFill>
                <pic:spPr bwMode="auto">
                  <a:xfrm>
                    <a:off x="0" y="0"/>
                    <a:ext cx="600075" cy="600075"/>
                  </a:xfrm>
                  <a:prstGeom prst="rect">
                    <a:avLst/>
                  </a:prstGeom>
                  <a:ln>
                    <a:noFill/>
                  </a:ln>
                  <a:extLst>
                    <a:ext uri="{53640926-AAD7-44D8-BBD7-CCE9431645EC}">
                      <a14:shadowObscured xmlns:a14="http://schemas.microsoft.com/office/drawing/2010/main"/>
                    </a:ext>
                  </a:extLst>
                </pic:spPr>
              </pic:pic>
            </a:graphicData>
          </a:graphic>
        </wp:inline>
      </w:drawing>
    </w:r>
    <w:r w:rsidR="00F162A5">
      <w:rPr>
        <w:rFonts w:ascii="National Primary" w:hAnsi="National Primary"/>
        <w:b/>
        <w:noProof/>
        <w:lang w:eastAsia="en-GB"/>
      </w:rPr>
      <w:drawing>
        <wp:inline distT="0" distB="0" distL="0" distR="0" wp14:anchorId="4DB6AE66" wp14:editId="05283F76">
          <wp:extent cx="644609" cy="447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sic aw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6462" cy="462852"/>
                  </a:xfrm>
                  <a:prstGeom prst="rect">
                    <a:avLst/>
                  </a:prstGeom>
                </pic:spPr>
              </pic:pic>
            </a:graphicData>
          </a:graphic>
        </wp:inline>
      </w:drawing>
    </w:r>
  </w:p>
  <w:p w14:paraId="1B2F0287" w14:textId="77777777" w:rsidR="00521185" w:rsidRDefault="00521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2C0CB" w14:textId="77777777" w:rsidR="00DE2F03" w:rsidRDefault="00DE2F03" w:rsidP="00521185">
      <w:pPr>
        <w:spacing w:after="0" w:line="240" w:lineRule="auto"/>
      </w:pPr>
      <w:r>
        <w:separator/>
      </w:r>
    </w:p>
  </w:footnote>
  <w:footnote w:type="continuationSeparator" w:id="0">
    <w:p w14:paraId="361AE223" w14:textId="77777777" w:rsidR="00DE2F03" w:rsidRDefault="00DE2F03" w:rsidP="00521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83326" w14:textId="77777777" w:rsidR="00521185" w:rsidRDefault="00854256">
    <w:pPr>
      <w:pStyle w:val="Header"/>
    </w:pPr>
    <w:r>
      <w:rPr>
        <w:noProof/>
        <w:lang w:eastAsia="en-GB"/>
      </w:rPr>
      <w:pict w14:anchorId="4E9C3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26801" o:spid="_x0000_s1026" type="#_x0000_t75" style="position:absolute;margin-left:0;margin-top:0;width:523.05pt;height:383.8pt;z-index:-251657216;mso-position-horizontal:center;mso-position-horizontal-relative:margin;mso-position-vertical:center;mso-position-vertical-relative:margin" o:allowincell="f">
          <v:imagedata r:id="rId1" o:title="watermark im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1160" w14:textId="77777777" w:rsidR="00521185" w:rsidRDefault="00854256">
    <w:pPr>
      <w:pStyle w:val="Header"/>
    </w:pPr>
    <w:r>
      <w:rPr>
        <w:noProof/>
        <w:lang w:eastAsia="en-GB"/>
      </w:rPr>
      <w:pict w14:anchorId="5B43C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26802" o:spid="_x0000_s1027" type="#_x0000_t75" style="position:absolute;margin-left:0;margin-top:0;width:523.05pt;height:383.8pt;z-index:-251656192;mso-position-horizontal:center;mso-position-horizontal-relative:margin;mso-position-vertical:center;mso-position-vertical-relative:margin" o:allowincell="f">
          <v:imagedata r:id="rId1" o:title="watermark ima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C4E2" w14:textId="77777777" w:rsidR="00521185" w:rsidRDefault="00854256">
    <w:pPr>
      <w:pStyle w:val="Header"/>
    </w:pPr>
    <w:r>
      <w:rPr>
        <w:noProof/>
        <w:lang w:eastAsia="en-GB"/>
      </w:rPr>
      <w:pict w14:anchorId="5F019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26800" o:spid="_x0000_s1025" type="#_x0000_t75" style="position:absolute;margin-left:0;margin-top:0;width:523.05pt;height:383.8pt;z-index:-251658240;mso-position-horizontal:center;mso-position-horizontal-relative:margin;mso-position-vertical:center;mso-position-vertical-relative:margin" o:allowincell="f">
          <v:imagedata r:id="rId1" o:title="watermark im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1618"/>
    <w:multiLevelType w:val="hybridMultilevel"/>
    <w:tmpl w:val="CB0883C0"/>
    <w:lvl w:ilvl="0" w:tplc="8D9E652C">
      <w:numFmt w:val="bullet"/>
      <w:lvlText w:val="-"/>
      <w:lvlJc w:val="left"/>
      <w:pPr>
        <w:ind w:left="720" w:hanging="360"/>
      </w:pPr>
      <w:rPr>
        <w:rFonts w:ascii="Trebuchet MS" w:eastAsia="Trebuchet MS"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214F"/>
    <w:multiLevelType w:val="hybridMultilevel"/>
    <w:tmpl w:val="006A33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9E8276E"/>
    <w:multiLevelType w:val="hybridMultilevel"/>
    <w:tmpl w:val="AC5CDA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ABE4191"/>
    <w:multiLevelType w:val="hybridMultilevel"/>
    <w:tmpl w:val="54EAE62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CCF12CB"/>
    <w:multiLevelType w:val="hybridMultilevel"/>
    <w:tmpl w:val="E3DAB6A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 w15:restartNumberingAfterBreak="0">
    <w:nsid w:val="163F3057"/>
    <w:multiLevelType w:val="hybridMultilevel"/>
    <w:tmpl w:val="F0E29A42"/>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6" w15:restartNumberingAfterBreak="0">
    <w:nsid w:val="1EFD0A98"/>
    <w:multiLevelType w:val="multilevel"/>
    <w:tmpl w:val="1E74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030AA"/>
    <w:multiLevelType w:val="hybridMultilevel"/>
    <w:tmpl w:val="683A1B0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0097836"/>
    <w:multiLevelType w:val="hybridMultilevel"/>
    <w:tmpl w:val="078AAA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39720E21"/>
    <w:multiLevelType w:val="hybridMultilevel"/>
    <w:tmpl w:val="9A9A73AE"/>
    <w:lvl w:ilvl="0" w:tplc="0809000D">
      <w:start w:val="1"/>
      <w:numFmt w:val="bullet"/>
      <w:lvlText w:val=""/>
      <w:lvlJc w:val="left"/>
      <w:pPr>
        <w:ind w:left="644"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011C1B"/>
    <w:multiLevelType w:val="hybridMultilevel"/>
    <w:tmpl w:val="CD28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C3E60"/>
    <w:multiLevelType w:val="hybridMultilevel"/>
    <w:tmpl w:val="785E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B055E"/>
    <w:multiLevelType w:val="hybridMultilevel"/>
    <w:tmpl w:val="226E4A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432A5410"/>
    <w:multiLevelType w:val="hybridMultilevel"/>
    <w:tmpl w:val="2A5C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E83A0A"/>
    <w:multiLevelType w:val="multilevel"/>
    <w:tmpl w:val="35EAC1E2"/>
    <w:numStyleLink w:val="BJBullets"/>
  </w:abstractNum>
  <w:abstractNum w:abstractNumId="15" w15:restartNumberingAfterBreak="0">
    <w:nsid w:val="55C1099C"/>
    <w:multiLevelType w:val="hybridMultilevel"/>
    <w:tmpl w:val="AE6E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D7BC8"/>
    <w:multiLevelType w:val="multilevel"/>
    <w:tmpl w:val="35EAC1E2"/>
    <w:styleLink w:val="BJBullets"/>
    <w:lvl w:ilvl="0">
      <w:start w:val="1"/>
      <w:numFmt w:val="bullet"/>
      <w:pStyle w:val="Bullet"/>
      <w:lvlText w:val=""/>
      <w:lvlJc w:val="left"/>
      <w:rPr>
        <w:rFonts w:ascii="Symbol" w:hAnsi="Symbol" w:hint="default"/>
        <w:color w:val="B30838"/>
      </w:rPr>
    </w:lvl>
    <w:lvl w:ilvl="1">
      <w:start w:val="1"/>
      <w:numFmt w:val="bullet"/>
      <w:pStyle w:val="Bullet2"/>
      <w:lvlText w:val=""/>
      <w:lvlJc w:val="left"/>
      <w:rPr>
        <w:rFonts w:ascii="Symbol" w:hAnsi="Symbol" w:hint="default"/>
        <w:color w:val="B30838"/>
      </w:rPr>
    </w:lvl>
    <w:lvl w:ilvl="2">
      <w:start w:val="1"/>
      <w:numFmt w:val="bullet"/>
      <w:pStyle w:val="Bullet3"/>
      <w:lvlText w:val=""/>
      <w:lvlJc w:val="left"/>
      <w:rPr>
        <w:rFonts w:ascii="Symbol" w:hAnsi="Symbol" w:hint="default"/>
        <w:color w:val="B30838"/>
      </w:rPr>
    </w:lvl>
    <w:lvl w:ilvl="3">
      <w:start w:val="1"/>
      <w:numFmt w:val="bullet"/>
      <w:pStyle w:val="Bulletindent"/>
      <w:lvlText w:val=""/>
      <w:lvlJc w:val="left"/>
      <w:rPr>
        <w:rFonts w:ascii="Symbol" w:hAnsi="Symbol" w:hint="default"/>
        <w:color w:val="B30838"/>
      </w:rPr>
    </w:lvl>
    <w:lvl w:ilvl="4">
      <w:start w:val="1"/>
      <w:numFmt w:val="bullet"/>
      <w:pStyle w:val="Bulletindent2"/>
      <w:lvlText w:val=""/>
      <w:lvlJc w:val="left"/>
      <w:rPr>
        <w:rFonts w:ascii="Symbol" w:hAnsi="Symbol" w:hint="default"/>
        <w:color w:val="B30838"/>
      </w:rPr>
    </w:lvl>
    <w:lvl w:ilvl="5">
      <w:start w:val="1"/>
      <w:numFmt w:val="bullet"/>
      <w:pStyle w:val="Bulletindent3"/>
      <w:lvlText w:val=""/>
      <w:lvlJc w:val="left"/>
      <w:rPr>
        <w:rFonts w:ascii="Symbol" w:hAnsi="Symbol" w:hint="default"/>
        <w:color w:val="B30838"/>
      </w:rPr>
    </w:lvl>
    <w:lvl w:ilvl="6">
      <w:start w:val="1"/>
      <w:numFmt w:val="none"/>
      <w:lvlText w:val=""/>
      <w:lvlJc w:val="left"/>
      <w:pPr>
        <w:tabs>
          <w:tab w:val="num" w:pos="1021"/>
        </w:tabs>
        <w:ind w:left="1021" w:firstLine="0"/>
      </w:pPr>
      <w:rPr>
        <w:rFonts w:hint="default"/>
      </w:rPr>
    </w:lvl>
    <w:lvl w:ilvl="7">
      <w:start w:val="1"/>
      <w:numFmt w:val="none"/>
      <w:lvlText w:val="%8"/>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17" w15:restartNumberingAfterBreak="0">
    <w:nsid w:val="67C06FFD"/>
    <w:multiLevelType w:val="hybridMultilevel"/>
    <w:tmpl w:val="2E143A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6DEB1278"/>
    <w:multiLevelType w:val="hybridMultilevel"/>
    <w:tmpl w:val="9388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5277ED"/>
    <w:multiLevelType w:val="hybridMultilevel"/>
    <w:tmpl w:val="1936A15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0" w15:restartNumberingAfterBreak="0">
    <w:nsid w:val="7D946447"/>
    <w:multiLevelType w:val="hybridMultilevel"/>
    <w:tmpl w:val="8B48E2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7EFF49E4"/>
    <w:multiLevelType w:val="hybridMultilevel"/>
    <w:tmpl w:val="1DBE7F90"/>
    <w:lvl w:ilvl="0" w:tplc="FA681D10">
      <w:start w:val="2"/>
      <w:numFmt w:val="upperLetter"/>
      <w:lvlText w:val="%1."/>
      <w:lvlJc w:val="left"/>
      <w:pPr>
        <w:tabs>
          <w:tab w:val="num" w:pos="720"/>
        </w:tabs>
        <w:ind w:left="720" w:hanging="360"/>
      </w:pPr>
      <w:rPr>
        <w:rFonts w:ascii="Arial" w:hAnsi="Arial" w:hint="default"/>
        <w:sz w:val="22"/>
      </w:rPr>
    </w:lvl>
    <w:lvl w:ilvl="1" w:tplc="04090001">
      <w:start w:val="1"/>
      <w:numFmt w:val="bullet"/>
      <w:lvlText w:val=""/>
      <w:lvlJc w:val="left"/>
      <w:pPr>
        <w:tabs>
          <w:tab w:val="num" w:pos="1440"/>
        </w:tabs>
        <w:ind w:left="1440" w:hanging="360"/>
      </w:pPr>
      <w:rPr>
        <w:rFonts w:ascii="Symbol" w:hAnsi="Symbol" w:hint="default"/>
        <w:sz w:val="22"/>
      </w:rPr>
    </w:lvl>
    <w:lvl w:ilvl="2" w:tplc="605E67C2">
      <w:numFmt w:val="bullet"/>
      <w:lvlText w:val="•"/>
      <w:lvlJc w:val="left"/>
      <w:pPr>
        <w:ind w:left="2415" w:hanging="435"/>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21"/>
  </w:num>
  <w:num w:numId="3">
    <w:abstractNumId w:val="5"/>
  </w:num>
  <w:num w:numId="4">
    <w:abstractNumId w:val="13"/>
  </w:num>
  <w:num w:numId="5">
    <w:abstractNumId w:val="4"/>
  </w:num>
  <w:num w:numId="6">
    <w:abstractNumId w:val="18"/>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3"/>
  </w:num>
  <w:num w:numId="11">
    <w:abstractNumId w:val="20"/>
  </w:num>
  <w:num w:numId="12">
    <w:abstractNumId w:val="17"/>
  </w:num>
  <w:num w:numId="13">
    <w:abstractNumId w:val="12"/>
  </w:num>
  <w:num w:numId="14">
    <w:abstractNumId w:val="7"/>
  </w:num>
  <w:num w:numId="15">
    <w:abstractNumId w:val="15"/>
  </w:num>
  <w:num w:numId="16">
    <w:abstractNumId w:val="11"/>
  </w:num>
  <w:num w:numId="17">
    <w:abstractNumId w:val="8"/>
  </w:num>
  <w:num w:numId="18">
    <w:abstractNumId w:val="9"/>
  </w:num>
  <w:num w:numId="19">
    <w:abstractNumId w:val="9"/>
  </w:num>
  <w:num w:numId="20">
    <w:abstractNumId w:val="16"/>
  </w:num>
  <w:num w:numId="21">
    <w:abstractNumId w:val="14"/>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185"/>
    <w:rsid w:val="00015876"/>
    <w:rsid w:val="00027495"/>
    <w:rsid w:val="00046A84"/>
    <w:rsid w:val="000536F2"/>
    <w:rsid w:val="000A7A88"/>
    <w:rsid w:val="001371B9"/>
    <w:rsid w:val="00151401"/>
    <w:rsid w:val="001F4BDD"/>
    <w:rsid w:val="00240049"/>
    <w:rsid w:val="00240929"/>
    <w:rsid w:val="002423E6"/>
    <w:rsid w:val="0024301D"/>
    <w:rsid w:val="002F73DB"/>
    <w:rsid w:val="00316FB3"/>
    <w:rsid w:val="00324ECC"/>
    <w:rsid w:val="00394D71"/>
    <w:rsid w:val="003A36EB"/>
    <w:rsid w:val="003F3576"/>
    <w:rsid w:val="0042540D"/>
    <w:rsid w:val="00430251"/>
    <w:rsid w:val="004522E5"/>
    <w:rsid w:val="00471315"/>
    <w:rsid w:val="00475681"/>
    <w:rsid w:val="0049463D"/>
    <w:rsid w:val="004C75C1"/>
    <w:rsid w:val="004E00B1"/>
    <w:rsid w:val="005029EB"/>
    <w:rsid w:val="005056CD"/>
    <w:rsid w:val="00521185"/>
    <w:rsid w:val="0052452F"/>
    <w:rsid w:val="0052751E"/>
    <w:rsid w:val="00532F6C"/>
    <w:rsid w:val="00543348"/>
    <w:rsid w:val="00546BCE"/>
    <w:rsid w:val="00580808"/>
    <w:rsid w:val="005845A7"/>
    <w:rsid w:val="00596336"/>
    <w:rsid w:val="005A168D"/>
    <w:rsid w:val="005E1090"/>
    <w:rsid w:val="005E5625"/>
    <w:rsid w:val="006102E4"/>
    <w:rsid w:val="00650B7B"/>
    <w:rsid w:val="006637B2"/>
    <w:rsid w:val="00681570"/>
    <w:rsid w:val="006B6A4D"/>
    <w:rsid w:val="006E1D36"/>
    <w:rsid w:val="0073006C"/>
    <w:rsid w:val="00833176"/>
    <w:rsid w:val="00835211"/>
    <w:rsid w:val="00854256"/>
    <w:rsid w:val="008861C7"/>
    <w:rsid w:val="008A32DE"/>
    <w:rsid w:val="008D3AE8"/>
    <w:rsid w:val="009006F1"/>
    <w:rsid w:val="009A4EDA"/>
    <w:rsid w:val="009D7B31"/>
    <w:rsid w:val="009E4FC5"/>
    <w:rsid w:val="009F0C65"/>
    <w:rsid w:val="00A14281"/>
    <w:rsid w:val="00A46DAF"/>
    <w:rsid w:val="00A65942"/>
    <w:rsid w:val="00A96B7A"/>
    <w:rsid w:val="00B14879"/>
    <w:rsid w:val="00B7570C"/>
    <w:rsid w:val="00B77378"/>
    <w:rsid w:val="00BF58FD"/>
    <w:rsid w:val="00C94B83"/>
    <w:rsid w:val="00CA1F82"/>
    <w:rsid w:val="00CC39E6"/>
    <w:rsid w:val="00CF6A6E"/>
    <w:rsid w:val="00D01564"/>
    <w:rsid w:val="00D03379"/>
    <w:rsid w:val="00D34F5D"/>
    <w:rsid w:val="00D477FD"/>
    <w:rsid w:val="00D97805"/>
    <w:rsid w:val="00DB4C06"/>
    <w:rsid w:val="00DE2F03"/>
    <w:rsid w:val="00E1416D"/>
    <w:rsid w:val="00E24C63"/>
    <w:rsid w:val="00E54920"/>
    <w:rsid w:val="00E71653"/>
    <w:rsid w:val="00E80A03"/>
    <w:rsid w:val="00E82BC8"/>
    <w:rsid w:val="00E9779B"/>
    <w:rsid w:val="00EA1F34"/>
    <w:rsid w:val="00EB136E"/>
    <w:rsid w:val="00ED5292"/>
    <w:rsid w:val="00EF4D51"/>
    <w:rsid w:val="00EF73EE"/>
    <w:rsid w:val="00F162A5"/>
    <w:rsid w:val="00F42557"/>
    <w:rsid w:val="00F66696"/>
    <w:rsid w:val="00F85F3C"/>
    <w:rsid w:val="00FA140E"/>
    <w:rsid w:val="00FE399B"/>
    <w:rsid w:val="00FE5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B01F5"/>
  <w15:docId w15:val="{B5045330-7C8D-4111-B5F1-9823C949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46BC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185"/>
  </w:style>
  <w:style w:type="paragraph" w:styleId="Footer">
    <w:name w:val="footer"/>
    <w:basedOn w:val="Normal"/>
    <w:link w:val="FooterChar"/>
    <w:uiPriority w:val="99"/>
    <w:unhideWhenUsed/>
    <w:rsid w:val="00521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185"/>
  </w:style>
  <w:style w:type="paragraph" w:styleId="BalloonText">
    <w:name w:val="Balloon Text"/>
    <w:basedOn w:val="Normal"/>
    <w:link w:val="BalloonTextChar"/>
    <w:uiPriority w:val="99"/>
    <w:semiHidden/>
    <w:unhideWhenUsed/>
    <w:rsid w:val="00521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185"/>
    <w:rPr>
      <w:rFonts w:ascii="Tahoma" w:hAnsi="Tahoma" w:cs="Tahoma"/>
      <w:sz w:val="16"/>
      <w:szCs w:val="16"/>
    </w:rPr>
  </w:style>
  <w:style w:type="character" w:styleId="Hyperlink">
    <w:name w:val="Hyperlink"/>
    <w:basedOn w:val="DefaultParagraphFont"/>
    <w:uiPriority w:val="99"/>
    <w:unhideWhenUsed/>
    <w:rsid w:val="00F42557"/>
    <w:rPr>
      <w:color w:val="0000FF" w:themeColor="hyperlink"/>
      <w:u w:val="single"/>
    </w:rPr>
  </w:style>
  <w:style w:type="table" w:styleId="TableGrid">
    <w:name w:val="Table Grid"/>
    <w:basedOn w:val="TableNormal"/>
    <w:uiPriority w:val="59"/>
    <w:rsid w:val="00596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416D"/>
    <w:pPr>
      <w:ind w:left="720"/>
      <w:contextualSpacing/>
    </w:pPr>
  </w:style>
  <w:style w:type="paragraph" w:styleId="BodyText">
    <w:name w:val="Body Text"/>
    <w:basedOn w:val="Normal"/>
    <w:link w:val="BodyTextChar"/>
    <w:qFormat/>
    <w:rsid w:val="00D01564"/>
    <w:pPr>
      <w:spacing w:before="60" w:after="120" w:line="264" w:lineRule="auto"/>
    </w:pPr>
    <w:rPr>
      <w:rFonts w:ascii="Trebuchet MS" w:eastAsia="Trebuchet MS" w:hAnsi="Trebuchet MS" w:cs="Times New Roman"/>
      <w:sz w:val="18"/>
      <w:szCs w:val="18"/>
    </w:rPr>
  </w:style>
  <w:style w:type="character" w:customStyle="1" w:styleId="BodyTextChar">
    <w:name w:val="Body Text Char"/>
    <w:basedOn w:val="DefaultParagraphFont"/>
    <w:link w:val="BodyText"/>
    <w:rsid w:val="00D01564"/>
    <w:rPr>
      <w:rFonts w:ascii="Trebuchet MS" w:eastAsia="Trebuchet MS" w:hAnsi="Trebuchet MS" w:cs="Times New Roman"/>
      <w:sz w:val="18"/>
      <w:szCs w:val="18"/>
    </w:rPr>
  </w:style>
  <w:style w:type="numbering" w:customStyle="1" w:styleId="BJBullets">
    <w:name w:val="BJ Bullets"/>
    <w:uiPriority w:val="99"/>
    <w:rsid w:val="00D01564"/>
    <w:pPr>
      <w:numPr>
        <w:numId w:val="20"/>
      </w:numPr>
    </w:pPr>
  </w:style>
  <w:style w:type="paragraph" w:customStyle="1" w:styleId="Bulletindent">
    <w:name w:val="Bullet indent"/>
    <w:basedOn w:val="BodyText"/>
    <w:uiPriority w:val="11"/>
    <w:qFormat/>
    <w:rsid w:val="00D01564"/>
    <w:pPr>
      <w:numPr>
        <w:ilvl w:val="3"/>
        <w:numId w:val="21"/>
      </w:numPr>
      <w:spacing w:before="0"/>
    </w:pPr>
    <w:rPr>
      <w:noProof/>
    </w:rPr>
  </w:style>
  <w:style w:type="paragraph" w:customStyle="1" w:styleId="Bulletindent2">
    <w:name w:val="Bullet indent 2"/>
    <w:basedOn w:val="BodyText"/>
    <w:uiPriority w:val="11"/>
    <w:rsid w:val="00D01564"/>
    <w:pPr>
      <w:numPr>
        <w:ilvl w:val="4"/>
        <w:numId w:val="21"/>
      </w:numPr>
    </w:pPr>
  </w:style>
  <w:style w:type="paragraph" w:customStyle="1" w:styleId="Bulletindent3">
    <w:name w:val="Bullet indent 3"/>
    <w:basedOn w:val="BodyText"/>
    <w:uiPriority w:val="11"/>
    <w:rsid w:val="00D01564"/>
    <w:pPr>
      <w:numPr>
        <w:ilvl w:val="5"/>
        <w:numId w:val="21"/>
      </w:numPr>
    </w:pPr>
  </w:style>
  <w:style w:type="paragraph" w:customStyle="1" w:styleId="Bullet">
    <w:name w:val="Bullet"/>
    <w:basedOn w:val="BodyText"/>
    <w:uiPriority w:val="3"/>
    <w:qFormat/>
    <w:rsid w:val="00D01564"/>
    <w:pPr>
      <w:numPr>
        <w:numId w:val="21"/>
      </w:numPr>
      <w:spacing w:before="0"/>
    </w:pPr>
  </w:style>
  <w:style w:type="paragraph" w:customStyle="1" w:styleId="Bullet2">
    <w:name w:val="Bullet 2"/>
    <w:basedOn w:val="BodyText"/>
    <w:uiPriority w:val="3"/>
    <w:qFormat/>
    <w:rsid w:val="00D01564"/>
    <w:pPr>
      <w:numPr>
        <w:ilvl w:val="1"/>
        <w:numId w:val="21"/>
      </w:numPr>
      <w:spacing w:before="0"/>
    </w:pPr>
  </w:style>
  <w:style w:type="paragraph" w:customStyle="1" w:styleId="Bullet3">
    <w:name w:val="Bullet 3"/>
    <w:basedOn w:val="BodyText"/>
    <w:uiPriority w:val="3"/>
    <w:qFormat/>
    <w:rsid w:val="00D01564"/>
    <w:pPr>
      <w:numPr>
        <w:ilvl w:val="2"/>
        <w:numId w:val="21"/>
      </w:numPr>
      <w:spacing w:before="0"/>
    </w:pPr>
  </w:style>
  <w:style w:type="character" w:customStyle="1" w:styleId="Heading2Char">
    <w:name w:val="Heading 2 Char"/>
    <w:basedOn w:val="DefaultParagraphFont"/>
    <w:link w:val="Heading2"/>
    <w:uiPriority w:val="9"/>
    <w:rsid w:val="00546BCE"/>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8542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44968">
      <w:bodyDiv w:val="1"/>
      <w:marLeft w:val="0"/>
      <w:marRight w:val="0"/>
      <w:marTop w:val="0"/>
      <w:marBottom w:val="0"/>
      <w:divBdr>
        <w:top w:val="none" w:sz="0" w:space="0" w:color="auto"/>
        <w:left w:val="none" w:sz="0" w:space="0" w:color="auto"/>
        <w:bottom w:val="none" w:sz="0" w:space="0" w:color="auto"/>
        <w:right w:val="none" w:sz="0" w:space="0" w:color="auto"/>
      </w:divBdr>
    </w:div>
    <w:div w:id="1380207392">
      <w:bodyDiv w:val="1"/>
      <w:marLeft w:val="0"/>
      <w:marRight w:val="0"/>
      <w:marTop w:val="0"/>
      <w:marBottom w:val="0"/>
      <w:divBdr>
        <w:top w:val="none" w:sz="0" w:space="0" w:color="auto"/>
        <w:left w:val="none" w:sz="0" w:space="0" w:color="auto"/>
        <w:bottom w:val="none" w:sz="0" w:space="0" w:color="auto"/>
        <w:right w:val="none" w:sz="0" w:space="0" w:color="auto"/>
      </w:divBdr>
    </w:div>
    <w:div w:id="1438720879">
      <w:bodyDiv w:val="1"/>
      <w:marLeft w:val="0"/>
      <w:marRight w:val="0"/>
      <w:marTop w:val="0"/>
      <w:marBottom w:val="0"/>
      <w:divBdr>
        <w:top w:val="none" w:sz="0" w:space="0" w:color="auto"/>
        <w:left w:val="none" w:sz="0" w:space="0" w:color="auto"/>
        <w:bottom w:val="none" w:sz="0" w:space="0" w:color="auto"/>
        <w:right w:val="none" w:sz="0" w:space="0" w:color="auto"/>
      </w:divBdr>
    </w:div>
    <w:div w:id="1657880171">
      <w:bodyDiv w:val="1"/>
      <w:marLeft w:val="0"/>
      <w:marRight w:val="0"/>
      <w:marTop w:val="0"/>
      <w:marBottom w:val="0"/>
      <w:divBdr>
        <w:top w:val="none" w:sz="0" w:space="0" w:color="auto"/>
        <w:left w:val="none" w:sz="0" w:space="0" w:color="auto"/>
        <w:bottom w:val="none" w:sz="0" w:space="0" w:color="auto"/>
        <w:right w:val="none" w:sz="0" w:space="0" w:color="auto"/>
      </w:divBdr>
    </w:div>
    <w:div w:id="20063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166076909DA547B89B20493AF3858E" ma:contentTypeVersion="4" ma:contentTypeDescription="Create a new document." ma:contentTypeScope="" ma:versionID="6947c5a97ccf6e7d0cdf2c5fb654aa15">
  <xsd:schema xmlns:xsd="http://www.w3.org/2001/XMLSchema" xmlns:xs="http://www.w3.org/2001/XMLSchema" xmlns:p="http://schemas.microsoft.com/office/2006/metadata/properties" xmlns:ns2="7d44945f-812b-4209-a454-572729c06fa7" xmlns:ns3="18c2d9fd-c459-4bd8-a96a-4055b07828c1" targetNamespace="http://schemas.microsoft.com/office/2006/metadata/properties" ma:root="true" ma:fieldsID="2f5447e2852a2146785b0d2e34570f60" ns2:_="" ns3:_="">
    <xsd:import namespace="7d44945f-812b-4209-a454-572729c06fa7"/>
    <xsd:import namespace="18c2d9fd-c459-4bd8-a96a-4055b07828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4945f-812b-4209-a454-572729c0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2d9fd-c459-4bd8-a96a-4055b07828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3DC8-AD4F-44FF-B4DD-4E70E4591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4945f-812b-4209-a454-572729c06fa7"/>
    <ds:schemaRef ds:uri="18c2d9fd-c459-4bd8-a96a-4055b0782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1381C-95FB-48E9-9B04-A4B67F55F3D8}">
  <ds:schemaRefs>
    <ds:schemaRef ds:uri="http://schemas.microsoft.com/sharepoint/v3/contenttype/forms"/>
  </ds:schemaRefs>
</ds:datastoreItem>
</file>

<file path=customXml/itemProps3.xml><?xml version="1.0" encoding="utf-8"?>
<ds:datastoreItem xmlns:ds="http://schemas.openxmlformats.org/officeDocument/2006/customXml" ds:itemID="{1EFB671B-0A93-4D4A-A49D-47DEA7DC8E00}">
  <ds:schemaRefs>
    <ds:schemaRef ds:uri="7d44945f-812b-4209-a454-572729c06fa7"/>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18c2d9fd-c459-4bd8-a96a-4055b07828c1"/>
    <ds:schemaRef ds:uri="http://www.w3.org/XML/1998/namespace"/>
    <ds:schemaRef ds:uri="http://purl.org/dc/terms/"/>
  </ds:schemaRefs>
</ds:datastoreItem>
</file>

<file path=customXml/itemProps4.xml><?xml version="1.0" encoding="utf-8"?>
<ds:datastoreItem xmlns:ds="http://schemas.openxmlformats.org/officeDocument/2006/customXml" ds:itemID="{8BB28E46-1898-4397-85F0-4AA178C4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Haseldine</dc:creator>
  <cp:lastModifiedBy>Mr J Danson</cp:lastModifiedBy>
  <cp:revision>2</cp:revision>
  <cp:lastPrinted>2023-10-13T09:57:00Z</cp:lastPrinted>
  <dcterms:created xsi:type="dcterms:W3CDTF">2023-11-08T09:27:00Z</dcterms:created>
  <dcterms:modified xsi:type="dcterms:W3CDTF">2023-11-08T09:27:00Z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0x01010082166076909DA547B89B20493AF3858E</vt:lpwstr>
  </property>
</Properties>
</file>